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6A" w:rsidRDefault="00D80B6A" w:rsidP="00D1224C">
      <w:pPr>
        <w:jc w:val="center"/>
        <w:rPr>
          <w:rFonts w:asciiTheme="minorHAnsi" w:hAnsiTheme="minorHAnsi"/>
          <w:b/>
          <w:sz w:val="24"/>
          <w:szCs w:val="24"/>
          <w:lang w:val="ca-ES"/>
        </w:rPr>
      </w:pPr>
      <w:r w:rsidRPr="004657CE">
        <w:rPr>
          <w:rFonts w:asciiTheme="minorHAnsi" w:hAnsiTheme="minorHAnsi"/>
          <w:b/>
          <w:sz w:val="24"/>
          <w:szCs w:val="24"/>
          <w:lang w:val="ca-ES"/>
        </w:rPr>
        <w:t>An</w:t>
      </w:r>
      <w:r w:rsidR="00D1224C">
        <w:rPr>
          <w:rFonts w:asciiTheme="minorHAnsi" w:hAnsiTheme="minorHAnsi"/>
          <w:b/>
          <w:sz w:val="24"/>
          <w:szCs w:val="24"/>
          <w:lang w:val="ca-ES"/>
        </w:rPr>
        <w:t>nex</w:t>
      </w:r>
      <w:r w:rsidRPr="004657CE">
        <w:rPr>
          <w:rFonts w:asciiTheme="minorHAnsi" w:hAnsiTheme="minorHAnsi"/>
          <w:b/>
          <w:sz w:val="24"/>
          <w:szCs w:val="24"/>
          <w:lang w:val="ca-ES"/>
        </w:rPr>
        <w:t xml:space="preserve"> I</w:t>
      </w:r>
      <w:r w:rsidR="005F12E5" w:rsidRPr="004657CE">
        <w:rPr>
          <w:rFonts w:asciiTheme="minorHAnsi" w:hAnsiTheme="minorHAnsi"/>
          <w:b/>
          <w:sz w:val="24"/>
          <w:szCs w:val="24"/>
          <w:lang w:val="ca-ES"/>
        </w:rPr>
        <w:t>II</w:t>
      </w:r>
    </w:p>
    <w:p w:rsidR="00B044A2" w:rsidRPr="004657CE" w:rsidRDefault="00B044A2" w:rsidP="00D1224C">
      <w:pPr>
        <w:jc w:val="center"/>
        <w:rPr>
          <w:rFonts w:asciiTheme="minorHAnsi" w:hAnsiTheme="minorHAnsi"/>
          <w:b/>
          <w:sz w:val="24"/>
          <w:szCs w:val="24"/>
          <w:lang w:val="ca-ES"/>
        </w:rPr>
      </w:pPr>
    </w:p>
    <w:p w:rsidR="00D80B6A" w:rsidRDefault="00D80B6A" w:rsidP="00D80B6A">
      <w:pPr>
        <w:jc w:val="center"/>
        <w:rPr>
          <w:rFonts w:asciiTheme="minorHAnsi" w:hAnsiTheme="minorHAnsi"/>
          <w:b/>
          <w:sz w:val="24"/>
          <w:szCs w:val="24"/>
          <w:lang w:val="ca-ES"/>
        </w:rPr>
      </w:pPr>
      <w:r w:rsidRPr="004657CE">
        <w:rPr>
          <w:rFonts w:asciiTheme="minorHAnsi" w:hAnsiTheme="minorHAnsi"/>
          <w:b/>
          <w:sz w:val="24"/>
          <w:szCs w:val="24"/>
          <w:lang w:val="ca-ES"/>
        </w:rPr>
        <w:t>COMPROMIS</w:t>
      </w:r>
      <w:r w:rsidR="00D1224C">
        <w:rPr>
          <w:rFonts w:asciiTheme="minorHAnsi" w:hAnsiTheme="minorHAnsi"/>
          <w:b/>
          <w:sz w:val="24"/>
          <w:szCs w:val="24"/>
          <w:lang w:val="ca-ES"/>
        </w:rPr>
        <w:t xml:space="preserve"> D’ACOLL</w:t>
      </w:r>
      <w:r w:rsidRPr="004657CE">
        <w:rPr>
          <w:rFonts w:asciiTheme="minorHAnsi" w:hAnsiTheme="minorHAnsi"/>
          <w:b/>
          <w:sz w:val="24"/>
          <w:szCs w:val="24"/>
          <w:lang w:val="ca-ES"/>
        </w:rPr>
        <w:t>IDA – PROGRAMA ”TALENT PLUS JUNIOR”</w:t>
      </w:r>
    </w:p>
    <w:p w:rsidR="00B044A2" w:rsidRPr="004657CE" w:rsidRDefault="00B044A2" w:rsidP="00D80B6A">
      <w:pPr>
        <w:jc w:val="center"/>
        <w:rPr>
          <w:rFonts w:asciiTheme="minorHAnsi" w:hAnsiTheme="minorHAnsi"/>
          <w:b/>
          <w:sz w:val="24"/>
          <w:szCs w:val="24"/>
          <w:lang w:val="ca-ES"/>
        </w:rPr>
      </w:pPr>
    </w:p>
    <w:p w:rsidR="00D80B6A" w:rsidRPr="004657CE" w:rsidRDefault="00D80B6A" w:rsidP="00D80B6A">
      <w:pPr>
        <w:jc w:val="both"/>
        <w:rPr>
          <w:rFonts w:asciiTheme="minorHAnsi" w:hAnsiTheme="minorHAnsi"/>
          <w:sz w:val="24"/>
          <w:szCs w:val="24"/>
          <w:lang w:val="ca-ES"/>
        </w:rPr>
      </w:pPr>
    </w:p>
    <w:p w:rsidR="00D80B6A" w:rsidRDefault="00D1224C" w:rsidP="00D80B6A">
      <w:pPr>
        <w:jc w:val="both"/>
        <w:rPr>
          <w:rFonts w:asciiTheme="minorHAnsi" w:hAnsiTheme="minorHAnsi"/>
          <w:sz w:val="24"/>
          <w:szCs w:val="24"/>
          <w:lang w:val="ca-ES"/>
        </w:rPr>
      </w:pPr>
      <w:r>
        <w:rPr>
          <w:rFonts w:asciiTheme="minorHAnsi" w:hAnsiTheme="minorHAnsi"/>
          <w:sz w:val="24"/>
          <w:szCs w:val="24"/>
          <w:lang w:val="ca-ES"/>
        </w:rPr>
        <w:t>Normes General</w:t>
      </w:r>
      <w:r w:rsidR="00D80B6A" w:rsidRPr="004657CE">
        <w:rPr>
          <w:rFonts w:asciiTheme="minorHAnsi" w:hAnsiTheme="minorHAnsi"/>
          <w:sz w:val="24"/>
          <w:szCs w:val="24"/>
          <w:lang w:val="ca-ES"/>
        </w:rPr>
        <w:t xml:space="preserve">s: </w:t>
      </w:r>
    </w:p>
    <w:p w:rsidR="001B619E" w:rsidRPr="004657CE" w:rsidRDefault="001B619E" w:rsidP="00D80B6A">
      <w:pPr>
        <w:jc w:val="both"/>
        <w:rPr>
          <w:rFonts w:asciiTheme="minorHAnsi" w:hAnsiTheme="minorHAnsi"/>
          <w:sz w:val="24"/>
          <w:szCs w:val="24"/>
          <w:lang w:val="ca-ES"/>
        </w:rPr>
      </w:pPr>
    </w:p>
    <w:p w:rsidR="00D80B6A" w:rsidRPr="004657CE" w:rsidRDefault="00D80B6A" w:rsidP="00D80B6A">
      <w:pPr>
        <w:jc w:val="both"/>
        <w:rPr>
          <w:rFonts w:asciiTheme="minorHAnsi" w:hAnsiTheme="minorHAnsi"/>
          <w:sz w:val="24"/>
          <w:szCs w:val="24"/>
          <w:lang w:val="ca-ES"/>
        </w:rPr>
      </w:pPr>
    </w:p>
    <w:p w:rsidR="00D15214" w:rsidRPr="00D15214" w:rsidRDefault="00D15214" w:rsidP="00D15214">
      <w:pPr>
        <w:numPr>
          <w:ilvl w:val="0"/>
          <w:numId w:val="9"/>
        </w:numPr>
        <w:spacing w:after="200" w:line="276" w:lineRule="auto"/>
        <w:jc w:val="both"/>
        <w:rPr>
          <w:rFonts w:asciiTheme="minorHAnsi" w:hAnsiTheme="minorHAnsi"/>
          <w:sz w:val="24"/>
          <w:szCs w:val="24"/>
          <w:lang w:val="ca-ES"/>
        </w:rPr>
      </w:pPr>
      <w:r w:rsidRPr="00D15214">
        <w:rPr>
          <w:rFonts w:asciiTheme="minorHAnsi" w:hAnsiTheme="minorHAnsi"/>
          <w:sz w:val="24"/>
          <w:szCs w:val="24"/>
          <w:lang w:val="ca-ES"/>
        </w:rPr>
        <w:t>Per a la presentació d’un candidat es imprescindible estar constituït com a grup d’investigació a</w:t>
      </w:r>
      <w:r w:rsidR="00177441">
        <w:rPr>
          <w:rFonts w:asciiTheme="minorHAnsi" w:hAnsiTheme="minorHAnsi"/>
          <w:sz w:val="24"/>
          <w:szCs w:val="24"/>
          <w:lang w:val="ca-ES"/>
        </w:rPr>
        <w:t xml:space="preserve"> </w:t>
      </w:r>
      <w:r w:rsidRPr="00D15214">
        <w:rPr>
          <w:rFonts w:asciiTheme="minorHAnsi" w:hAnsiTheme="minorHAnsi"/>
          <w:sz w:val="24"/>
          <w:szCs w:val="24"/>
          <w:lang w:val="ca-ES"/>
        </w:rPr>
        <w:t>l</w:t>
      </w:r>
      <w:r w:rsidR="00177441">
        <w:rPr>
          <w:rFonts w:asciiTheme="minorHAnsi" w:hAnsiTheme="minorHAnsi"/>
          <w:sz w:val="24"/>
          <w:szCs w:val="24"/>
          <w:lang w:val="ca-ES"/>
        </w:rPr>
        <w:t>’</w:t>
      </w:r>
      <w:r w:rsidRPr="00D15214">
        <w:rPr>
          <w:rFonts w:asciiTheme="minorHAnsi" w:hAnsiTheme="minorHAnsi"/>
          <w:sz w:val="24"/>
          <w:szCs w:val="24"/>
          <w:lang w:val="ca-ES"/>
        </w:rPr>
        <w:t>IdISBa amb data anterior a</w:t>
      </w:r>
      <w:r w:rsidR="00177441">
        <w:rPr>
          <w:rFonts w:asciiTheme="minorHAnsi" w:hAnsiTheme="minorHAnsi"/>
          <w:sz w:val="24"/>
          <w:szCs w:val="24"/>
          <w:lang w:val="ca-ES"/>
        </w:rPr>
        <w:t xml:space="preserve"> </w:t>
      </w:r>
      <w:r w:rsidRPr="00D15214">
        <w:rPr>
          <w:rFonts w:asciiTheme="minorHAnsi" w:hAnsiTheme="minorHAnsi"/>
          <w:sz w:val="24"/>
          <w:szCs w:val="24"/>
          <w:lang w:val="ca-ES"/>
        </w:rPr>
        <w:t>l</w:t>
      </w:r>
      <w:r w:rsidR="00177441">
        <w:rPr>
          <w:rFonts w:asciiTheme="minorHAnsi" w:hAnsiTheme="minorHAnsi"/>
          <w:sz w:val="24"/>
          <w:szCs w:val="24"/>
          <w:lang w:val="ca-ES"/>
        </w:rPr>
        <w:t>’</w:t>
      </w:r>
      <w:r w:rsidRPr="00D15214">
        <w:rPr>
          <w:rFonts w:asciiTheme="minorHAnsi" w:hAnsiTheme="minorHAnsi"/>
          <w:sz w:val="24"/>
          <w:szCs w:val="24"/>
          <w:lang w:val="ca-ES"/>
        </w:rPr>
        <w:t>inici de la present convocatòria.</w:t>
      </w:r>
    </w:p>
    <w:p w:rsidR="00B665ED" w:rsidRPr="004657CE" w:rsidRDefault="00D15214" w:rsidP="00B665ED">
      <w:pPr>
        <w:numPr>
          <w:ilvl w:val="0"/>
          <w:numId w:val="9"/>
        </w:numPr>
        <w:spacing w:after="200" w:line="276" w:lineRule="auto"/>
        <w:jc w:val="both"/>
        <w:rPr>
          <w:rFonts w:asciiTheme="minorHAnsi" w:hAnsiTheme="minorHAnsi"/>
          <w:sz w:val="24"/>
          <w:szCs w:val="24"/>
          <w:lang w:val="ca-ES"/>
        </w:rPr>
      </w:pPr>
      <w:r>
        <w:rPr>
          <w:rFonts w:asciiTheme="minorHAnsi" w:hAnsiTheme="minorHAnsi"/>
          <w:sz w:val="24"/>
          <w:szCs w:val="24"/>
          <w:lang w:val="ca-ES"/>
        </w:rPr>
        <w:t>Un candidat pot</w:t>
      </w:r>
      <w:r w:rsidR="00B665ED" w:rsidRPr="004657CE">
        <w:rPr>
          <w:rFonts w:asciiTheme="minorHAnsi" w:hAnsiTheme="minorHAnsi"/>
          <w:sz w:val="24"/>
          <w:szCs w:val="24"/>
          <w:lang w:val="ca-ES"/>
        </w:rPr>
        <w:t xml:space="preserve"> presentar un</w:t>
      </w:r>
      <w:r>
        <w:rPr>
          <w:rFonts w:asciiTheme="minorHAnsi" w:hAnsiTheme="minorHAnsi"/>
          <w:sz w:val="24"/>
          <w:szCs w:val="24"/>
          <w:lang w:val="ca-ES"/>
        </w:rPr>
        <w:t xml:space="preserve"> únic compromís d’acollida. La signatura </w:t>
      </w:r>
      <w:r w:rsidR="00B665ED" w:rsidRPr="004657CE">
        <w:rPr>
          <w:rFonts w:asciiTheme="minorHAnsi" w:hAnsiTheme="minorHAnsi"/>
          <w:sz w:val="24"/>
          <w:szCs w:val="24"/>
          <w:lang w:val="ca-ES"/>
        </w:rPr>
        <w:t>de</w:t>
      </w:r>
      <w:r>
        <w:rPr>
          <w:rFonts w:asciiTheme="minorHAnsi" w:hAnsiTheme="minorHAnsi"/>
          <w:sz w:val="24"/>
          <w:szCs w:val="24"/>
          <w:lang w:val="ca-ES"/>
        </w:rPr>
        <w:t xml:space="preserve">l present conveni d’acollida per part del candidat impossibilita la presentació d’un conveni d’acollida per la convocatòria Talent Plus </w:t>
      </w:r>
      <w:proofErr w:type="spellStart"/>
      <w:r>
        <w:rPr>
          <w:rFonts w:asciiTheme="minorHAnsi" w:hAnsiTheme="minorHAnsi"/>
          <w:sz w:val="24"/>
          <w:szCs w:val="24"/>
          <w:lang w:val="ca-ES"/>
        </w:rPr>
        <w:t>Tech</w:t>
      </w:r>
      <w:proofErr w:type="spellEnd"/>
      <w:r>
        <w:rPr>
          <w:rFonts w:asciiTheme="minorHAnsi" w:hAnsiTheme="minorHAnsi"/>
          <w:sz w:val="24"/>
          <w:szCs w:val="24"/>
          <w:lang w:val="ca-ES"/>
        </w:rPr>
        <w:t>.</w:t>
      </w:r>
    </w:p>
    <w:p w:rsidR="00953908" w:rsidRPr="00B044A2" w:rsidRDefault="00D15214" w:rsidP="00B665ED">
      <w:pPr>
        <w:numPr>
          <w:ilvl w:val="0"/>
          <w:numId w:val="9"/>
        </w:numPr>
        <w:spacing w:after="200" w:line="276" w:lineRule="auto"/>
        <w:jc w:val="both"/>
        <w:rPr>
          <w:rFonts w:asciiTheme="minorHAnsi" w:hAnsiTheme="minorHAnsi"/>
          <w:sz w:val="24"/>
          <w:szCs w:val="24"/>
          <w:lang w:val="ca-ES"/>
        </w:rPr>
      </w:pPr>
      <w:r>
        <w:rPr>
          <w:rFonts w:asciiTheme="minorHAnsi" w:hAnsiTheme="minorHAnsi"/>
          <w:sz w:val="24"/>
          <w:szCs w:val="24"/>
          <w:lang w:val="ca-ES"/>
        </w:rPr>
        <w:t xml:space="preserve">Amb la </w:t>
      </w:r>
      <w:r w:rsidR="009A2430">
        <w:rPr>
          <w:rFonts w:asciiTheme="minorHAnsi" w:hAnsiTheme="minorHAnsi"/>
          <w:sz w:val="24"/>
          <w:szCs w:val="24"/>
          <w:lang w:val="ca-ES"/>
        </w:rPr>
        <w:t>signatura</w:t>
      </w:r>
      <w:r>
        <w:rPr>
          <w:rFonts w:asciiTheme="minorHAnsi" w:hAnsiTheme="minorHAnsi"/>
          <w:sz w:val="24"/>
          <w:szCs w:val="24"/>
          <w:lang w:val="ca-ES"/>
        </w:rPr>
        <w:t xml:space="preserve"> del present document, el candidat assumeix el compromís de, si </w:t>
      </w:r>
      <w:r w:rsidRPr="00FA0D43">
        <w:rPr>
          <w:rFonts w:asciiTheme="minorHAnsi" w:hAnsiTheme="minorHAnsi"/>
          <w:sz w:val="24"/>
          <w:szCs w:val="24"/>
          <w:lang w:val="ca-ES"/>
        </w:rPr>
        <w:t>resu</w:t>
      </w:r>
      <w:r w:rsidR="00FA0D43">
        <w:rPr>
          <w:rFonts w:asciiTheme="minorHAnsi" w:hAnsiTheme="minorHAnsi"/>
          <w:sz w:val="24"/>
          <w:szCs w:val="24"/>
          <w:lang w:val="ca-ES"/>
        </w:rPr>
        <w:t>lté</w:t>
      </w:r>
      <w:r w:rsidRPr="00FA0D43">
        <w:rPr>
          <w:rFonts w:asciiTheme="minorHAnsi" w:hAnsiTheme="minorHAnsi"/>
          <w:sz w:val="24"/>
          <w:szCs w:val="24"/>
          <w:lang w:val="ca-ES"/>
        </w:rPr>
        <w:t>s</w:t>
      </w:r>
      <w:r>
        <w:rPr>
          <w:rFonts w:asciiTheme="minorHAnsi" w:hAnsiTheme="minorHAnsi"/>
          <w:sz w:val="24"/>
          <w:szCs w:val="24"/>
          <w:lang w:val="ca-ES"/>
        </w:rPr>
        <w:t xml:space="preserve"> seleccionat, matricular-se en un programa de doctorat en el curs acadèmic 2019/2020. </w:t>
      </w:r>
    </w:p>
    <w:p w:rsidR="00B044A2" w:rsidRPr="00B044A2" w:rsidRDefault="00B044A2" w:rsidP="00B044A2">
      <w:pPr>
        <w:numPr>
          <w:ilvl w:val="0"/>
          <w:numId w:val="9"/>
        </w:numPr>
        <w:spacing w:after="200" w:line="276" w:lineRule="auto"/>
        <w:jc w:val="both"/>
        <w:rPr>
          <w:rFonts w:asciiTheme="minorHAnsi" w:hAnsiTheme="minorHAnsi"/>
          <w:sz w:val="24"/>
          <w:szCs w:val="24"/>
          <w:lang w:val="ca-ES"/>
        </w:rPr>
      </w:pPr>
      <w:r w:rsidRPr="00B044A2">
        <w:rPr>
          <w:rFonts w:asciiTheme="minorHAnsi" w:hAnsiTheme="minorHAnsi"/>
          <w:sz w:val="24"/>
          <w:szCs w:val="24"/>
          <w:lang w:val="ca-ES"/>
        </w:rPr>
        <w:t>Un grup d’investigació pot presentar un únic compromís d’acollida.</w:t>
      </w:r>
    </w:p>
    <w:p w:rsidR="00B04C5F" w:rsidRPr="004657CE" w:rsidRDefault="00B044A2" w:rsidP="00B04C5F">
      <w:pPr>
        <w:numPr>
          <w:ilvl w:val="0"/>
          <w:numId w:val="9"/>
        </w:numPr>
        <w:spacing w:after="200" w:line="276" w:lineRule="auto"/>
        <w:jc w:val="both"/>
        <w:rPr>
          <w:rFonts w:asciiTheme="minorHAnsi" w:hAnsiTheme="minorHAnsi"/>
          <w:sz w:val="24"/>
          <w:szCs w:val="24"/>
          <w:lang w:val="ca-ES"/>
        </w:rPr>
      </w:pPr>
      <w:r>
        <w:rPr>
          <w:rFonts w:asciiTheme="minorHAnsi" w:hAnsiTheme="minorHAnsi"/>
          <w:sz w:val="24"/>
          <w:szCs w:val="24"/>
          <w:lang w:val="ca-ES"/>
        </w:rPr>
        <w:t>Els grups d’investigació que no hagin estat seleccionats per acollir a cap dels candidats contractats en el marc de les convocatòries:</w:t>
      </w:r>
      <w:r w:rsidR="00B04C5F" w:rsidRPr="004657CE">
        <w:rPr>
          <w:rFonts w:asciiTheme="minorHAnsi" w:hAnsiTheme="minorHAnsi"/>
          <w:sz w:val="24"/>
          <w:szCs w:val="24"/>
          <w:lang w:val="ca-ES"/>
        </w:rPr>
        <w:t xml:space="preserve"> RADIX, FOLIUM,</w:t>
      </w:r>
      <w:r>
        <w:rPr>
          <w:rFonts w:asciiTheme="minorHAnsi" w:hAnsiTheme="minorHAnsi"/>
          <w:sz w:val="24"/>
          <w:szCs w:val="24"/>
          <w:lang w:val="ca-ES"/>
        </w:rPr>
        <w:t xml:space="preserve"> Stop Fuga de </w:t>
      </w:r>
      <w:proofErr w:type="spellStart"/>
      <w:r>
        <w:rPr>
          <w:rFonts w:asciiTheme="minorHAnsi" w:hAnsiTheme="minorHAnsi"/>
          <w:sz w:val="24"/>
          <w:szCs w:val="24"/>
          <w:lang w:val="ca-ES"/>
        </w:rPr>
        <w:t>Cerebros</w:t>
      </w:r>
      <w:proofErr w:type="spellEnd"/>
      <w:r>
        <w:rPr>
          <w:rFonts w:asciiTheme="minorHAnsi" w:hAnsiTheme="minorHAnsi"/>
          <w:sz w:val="24"/>
          <w:szCs w:val="24"/>
          <w:lang w:val="ca-ES"/>
        </w:rPr>
        <w:t>, afegiran 0,5 punts a l</w:t>
      </w:r>
      <w:r w:rsidR="00FA0D43">
        <w:rPr>
          <w:rFonts w:asciiTheme="minorHAnsi" w:hAnsiTheme="minorHAnsi"/>
          <w:sz w:val="24"/>
          <w:szCs w:val="24"/>
          <w:lang w:val="ca-ES"/>
        </w:rPr>
        <w:t>a puntuació total obtinguda p</w:t>
      </w:r>
      <w:r>
        <w:rPr>
          <w:rFonts w:asciiTheme="minorHAnsi" w:hAnsiTheme="minorHAnsi"/>
          <w:sz w:val="24"/>
          <w:szCs w:val="24"/>
          <w:lang w:val="ca-ES"/>
        </w:rPr>
        <w:t>el candidat</w:t>
      </w:r>
      <w:r w:rsidR="00B04C5F" w:rsidRPr="004657CE">
        <w:rPr>
          <w:rFonts w:asciiTheme="minorHAnsi" w:hAnsiTheme="minorHAnsi"/>
          <w:sz w:val="24"/>
          <w:szCs w:val="24"/>
          <w:lang w:val="ca-ES"/>
        </w:rPr>
        <w:t>.</w:t>
      </w:r>
    </w:p>
    <w:p w:rsidR="00B044A2" w:rsidRPr="006B6942" w:rsidRDefault="00B044A2" w:rsidP="00B044A2">
      <w:pPr>
        <w:numPr>
          <w:ilvl w:val="0"/>
          <w:numId w:val="9"/>
        </w:numPr>
        <w:spacing w:after="200" w:line="276" w:lineRule="auto"/>
        <w:jc w:val="both"/>
        <w:rPr>
          <w:rFonts w:asciiTheme="minorHAnsi" w:hAnsiTheme="minorHAnsi"/>
          <w:sz w:val="24"/>
          <w:szCs w:val="24"/>
          <w:lang w:val="ca-ES"/>
        </w:rPr>
      </w:pPr>
      <w:r>
        <w:rPr>
          <w:rFonts w:asciiTheme="minorHAnsi" w:hAnsiTheme="minorHAnsi"/>
          <w:sz w:val="24"/>
          <w:szCs w:val="24"/>
          <w:lang w:val="ca-ES"/>
        </w:rPr>
        <w:t>El grup d’investigació ha de tenir en actiu,</w:t>
      </w:r>
      <w:r w:rsidRPr="006B6942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en el moment de presentació</w:t>
      </w:r>
      <w:r w:rsidRPr="006B6942">
        <w:rPr>
          <w:rFonts w:asciiTheme="minorHAnsi" w:hAnsiTheme="minorHAnsi"/>
          <w:sz w:val="24"/>
          <w:szCs w:val="24"/>
          <w:lang w:val="ca-ES"/>
        </w:rPr>
        <w:t xml:space="preserve"> de la so</w:t>
      </w:r>
      <w:r>
        <w:rPr>
          <w:rFonts w:asciiTheme="minorHAnsi" w:hAnsiTheme="minorHAnsi"/>
          <w:sz w:val="24"/>
          <w:szCs w:val="24"/>
          <w:lang w:val="ca-ES"/>
        </w:rPr>
        <w:t>l·</w:t>
      </w:r>
      <w:r w:rsidRPr="006B6942">
        <w:rPr>
          <w:rFonts w:asciiTheme="minorHAnsi" w:hAnsiTheme="minorHAnsi"/>
          <w:sz w:val="24"/>
          <w:szCs w:val="24"/>
          <w:lang w:val="ca-ES"/>
        </w:rPr>
        <w:t>licitud</w:t>
      </w:r>
      <w:r>
        <w:rPr>
          <w:rFonts w:asciiTheme="minorHAnsi" w:hAnsiTheme="minorHAnsi"/>
          <w:sz w:val="24"/>
          <w:szCs w:val="24"/>
          <w:lang w:val="ca-ES"/>
        </w:rPr>
        <w:t>,</w:t>
      </w:r>
      <w:r w:rsidRPr="006B6942">
        <w:rPr>
          <w:rFonts w:asciiTheme="minorHAnsi" w:hAnsiTheme="minorHAnsi"/>
          <w:sz w:val="24"/>
          <w:szCs w:val="24"/>
          <w:lang w:val="ca-ES"/>
        </w:rPr>
        <w:t xml:space="preserve"> </w:t>
      </w:r>
      <w:r w:rsidR="001B619E">
        <w:rPr>
          <w:rFonts w:asciiTheme="minorHAnsi" w:hAnsiTheme="minorHAnsi"/>
          <w:sz w:val="24"/>
          <w:szCs w:val="24"/>
          <w:lang w:val="ca-ES"/>
        </w:rPr>
        <w:t>un projecte</w:t>
      </w:r>
      <w:r>
        <w:rPr>
          <w:rFonts w:asciiTheme="minorHAnsi" w:hAnsiTheme="minorHAnsi"/>
          <w:sz w:val="24"/>
          <w:szCs w:val="24"/>
          <w:lang w:val="ca-ES"/>
        </w:rPr>
        <w:t xml:space="preserve"> d’investigació competitiu públic o privat</w:t>
      </w:r>
      <w:r w:rsidRPr="006B6942">
        <w:rPr>
          <w:rFonts w:asciiTheme="minorHAnsi" w:hAnsiTheme="minorHAnsi"/>
          <w:sz w:val="24"/>
          <w:szCs w:val="24"/>
          <w:lang w:val="ca-ES"/>
        </w:rPr>
        <w:t>, nacional o internacional,</w:t>
      </w:r>
      <w:r>
        <w:rPr>
          <w:rFonts w:asciiTheme="minorHAnsi" w:hAnsiTheme="minorHAnsi"/>
          <w:sz w:val="24"/>
          <w:szCs w:val="24"/>
          <w:lang w:val="ca-ES"/>
        </w:rPr>
        <w:t xml:space="preserve"> de duració igual o superior a dos any</w:t>
      </w:r>
      <w:r w:rsidRPr="006B6942">
        <w:rPr>
          <w:rFonts w:asciiTheme="minorHAnsi" w:hAnsiTheme="minorHAnsi"/>
          <w:sz w:val="24"/>
          <w:szCs w:val="24"/>
          <w:lang w:val="ca-ES"/>
        </w:rPr>
        <w:t xml:space="preserve">s </w:t>
      </w:r>
      <w:r>
        <w:rPr>
          <w:rFonts w:asciiTheme="minorHAnsi" w:hAnsiTheme="minorHAnsi"/>
          <w:sz w:val="24"/>
          <w:szCs w:val="24"/>
          <w:lang w:val="ca-ES"/>
        </w:rPr>
        <w:t>(s’exclouen projectes autonòmics i intramural</w:t>
      </w:r>
      <w:r w:rsidRPr="006B6942">
        <w:rPr>
          <w:rFonts w:asciiTheme="minorHAnsi" w:hAnsiTheme="minorHAnsi"/>
          <w:sz w:val="24"/>
          <w:szCs w:val="24"/>
          <w:lang w:val="ca-ES"/>
        </w:rPr>
        <w:t>s).</w:t>
      </w:r>
    </w:p>
    <w:p w:rsidR="00550DDB" w:rsidRPr="004657CE" w:rsidRDefault="00B044A2" w:rsidP="00D80B6A">
      <w:pPr>
        <w:numPr>
          <w:ilvl w:val="0"/>
          <w:numId w:val="9"/>
        </w:numPr>
        <w:spacing w:after="200" w:line="276" w:lineRule="auto"/>
        <w:jc w:val="both"/>
        <w:rPr>
          <w:rFonts w:asciiTheme="minorHAnsi" w:hAnsiTheme="minorHAnsi"/>
          <w:sz w:val="24"/>
          <w:szCs w:val="24"/>
          <w:lang w:val="ca-ES"/>
        </w:rPr>
      </w:pPr>
      <w:r>
        <w:rPr>
          <w:rFonts w:asciiTheme="minorHAnsi" w:hAnsiTheme="minorHAnsi"/>
          <w:sz w:val="24"/>
          <w:szCs w:val="24"/>
          <w:lang w:val="ca-ES"/>
        </w:rPr>
        <w:t>Si el grup d’investigació presenta un conveni d’acoll</w:t>
      </w:r>
      <w:r w:rsidRPr="006B6942">
        <w:rPr>
          <w:rFonts w:asciiTheme="minorHAnsi" w:hAnsiTheme="minorHAnsi"/>
          <w:sz w:val="24"/>
          <w:szCs w:val="24"/>
          <w:lang w:val="ca-ES"/>
        </w:rPr>
        <w:t>ida ad</w:t>
      </w:r>
      <w:r>
        <w:rPr>
          <w:rFonts w:asciiTheme="minorHAnsi" w:hAnsiTheme="minorHAnsi"/>
          <w:sz w:val="24"/>
          <w:szCs w:val="24"/>
          <w:lang w:val="ca-ES"/>
        </w:rPr>
        <w:t xml:space="preserve">dicional al present en el marc de la convocatòria Talent Plus </w:t>
      </w:r>
      <w:proofErr w:type="spellStart"/>
      <w:r>
        <w:rPr>
          <w:rFonts w:asciiTheme="minorHAnsi" w:hAnsiTheme="minorHAnsi"/>
          <w:sz w:val="24"/>
          <w:szCs w:val="24"/>
          <w:lang w:val="ca-ES"/>
        </w:rPr>
        <w:t>Tech</w:t>
      </w:r>
      <w:proofErr w:type="spellEnd"/>
      <w:r w:rsidRPr="006B6942">
        <w:rPr>
          <w:rFonts w:asciiTheme="minorHAnsi" w:hAnsiTheme="minorHAnsi"/>
          <w:sz w:val="24"/>
          <w:szCs w:val="24"/>
          <w:lang w:val="ca-ES"/>
        </w:rPr>
        <w:t xml:space="preserve">, </w:t>
      </w:r>
      <w:r>
        <w:rPr>
          <w:rFonts w:asciiTheme="minorHAnsi" w:hAnsiTheme="minorHAnsi"/>
          <w:sz w:val="24"/>
          <w:szCs w:val="24"/>
          <w:lang w:val="ca-ES"/>
        </w:rPr>
        <w:t>haurà de d</w:t>
      </w:r>
      <w:r w:rsidRPr="006B6942">
        <w:rPr>
          <w:rFonts w:asciiTheme="minorHAnsi" w:hAnsiTheme="minorHAnsi"/>
          <w:sz w:val="24"/>
          <w:szCs w:val="24"/>
          <w:lang w:val="ca-ES"/>
        </w:rPr>
        <w:t xml:space="preserve">emostrar estar en possessió </w:t>
      </w:r>
      <w:r>
        <w:rPr>
          <w:rFonts w:asciiTheme="minorHAnsi" w:hAnsiTheme="minorHAnsi"/>
          <w:sz w:val="24"/>
          <w:szCs w:val="24"/>
          <w:lang w:val="ca-ES"/>
        </w:rPr>
        <w:t>d’un segon projecte d’investigació</w:t>
      </w:r>
      <w:r w:rsidRPr="00A52144">
        <w:rPr>
          <w:rFonts w:asciiTheme="minorHAnsi" w:hAnsiTheme="minorHAnsi"/>
          <w:sz w:val="24"/>
          <w:szCs w:val="24"/>
          <w:lang w:val="ca-ES"/>
        </w:rPr>
        <w:t xml:space="preserve"> que c</w:t>
      </w:r>
      <w:r>
        <w:rPr>
          <w:rFonts w:asciiTheme="minorHAnsi" w:hAnsiTheme="minorHAnsi"/>
          <w:sz w:val="24"/>
          <w:szCs w:val="24"/>
          <w:lang w:val="ca-ES"/>
        </w:rPr>
        <w:t>ompleixi</w:t>
      </w:r>
      <w:r w:rsidRPr="00A52144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 xml:space="preserve">amb el que disposa </w:t>
      </w:r>
      <w:r w:rsidR="009D3BEC" w:rsidRPr="004657CE">
        <w:rPr>
          <w:rFonts w:asciiTheme="minorHAnsi" w:hAnsiTheme="minorHAnsi"/>
          <w:sz w:val="24"/>
          <w:szCs w:val="24"/>
          <w:lang w:val="ca-ES"/>
        </w:rPr>
        <w:t xml:space="preserve">en el </w:t>
      </w:r>
      <w:r>
        <w:rPr>
          <w:rFonts w:asciiTheme="minorHAnsi" w:hAnsiTheme="minorHAnsi"/>
          <w:sz w:val="24"/>
          <w:szCs w:val="24"/>
          <w:lang w:val="ca-ES"/>
        </w:rPr>
        <w:t>punt</w:t>
      </w:r>
      <w:r w:rsidR="00A70209" w:rsidRPr="004657CE">
        <w:rPr>
          <w:rFonts w:asciiTheme="minorHAnsi" w:hAnsiTheme="minorHAnsi"/>
          <w:sz w:val="24"/>
          <w:szCs w:val="24"/>
          <w:lang w:val="ca-ES"/>
        </w:rPr>
        <w:t xml:space="preserve"> 6.</w:t>
      </w:r>
      <w:r w:rsidR="009D3BEC" w:rsidRPr="004657CE">
        <w:rPr>
          <w:rFonts w:asciiTheme="minorHAnsi" w:hAnsiTheme="minorHAnsi"/>
          <w:sz w:val="24"/>
          <w:szCs w:val="24"/>
          <w:lang w:val="ca-ES"/>
        </w:rPr>
        <w:t xml:space="preserve"> </w:t>
      </w:r>
    </w:p>
    <w:p w:rsidR="00B044A2" w:rsidRPr="00A52144" w:rsidRDefault="00B044A2" w:rsidP="00B044A2">
      <w:pPr>
        <w:numPr>
          <w:ilvl w:val="0"/>
          <w:numId w:val="9"/>
        </w:numPr>
        <w:spacing w:after="200" w:line="276" w:lineRule="auto"/>
        <w:jc w:val="both"/>
        <w:rPr>
          <w:rFonts w:asciiTheme="minorHAnsi" w:hAnsiTheme="minorHAnsi"/>
          <w:sz w:val="24"/>
          <w:szCs w:val="24"/>
          <w:lang w:val="ca-ES"/>
        </w:rPr>
      </w:pPr>
      <w:r w:rsidRPr="00A52144">
        <w:rPr>
          <w:rFonts w:asciiTheme="minorHAnsi" w:hAnsiTheme="minorHAnsi"/>
          <w:sz w:val="24"/>
          <w:szCs w:val="24"/>
          <w:lang w:val="ca-ES"/>
        </w:rPr>
        <w:t>L’incompliment d’alguna de les normes ant</w:t>
      </w:r>
      <w:r w:rsidR="001B619E">
        <w:rPr>
          <w:rFonts w:asciiTheme="minorHAnsi" w:hAnsiTheme="minorHAnsi"/>
          <w:sz w:val="24"/>
          <w:szCs w:val="24"/>
          <w:lang w:val="ca-ES"/>
        </w:rPr>
        <w:t>eriorment descrites suposarà l’</w:t>
      </w:r>
      <w:r w:rsidRPr="00A52144">
        <w:rPr>
          <w:rFonts w:asciiTheme="minorHAnsi" w:hAnsiTheme="minorHAnsi"/>
          <w:sz w:val="24"/>
          <w:szCs w:val="24"/>
          <w:lang w:val="ca-ES"/>
        </w:rPr>
        <w:t>exclusió del procés selectiu tant del candidat com del grup d’investigació.</w:t>
      </w:r>
    </w:p>
    <w:p w:rsidR="00D80B6A" w:rsidRDefault="00D80B6A" w:rsidP="00D80B6A">
      <w:pPr>
        <w:jc w:val="both"/>
        <w:rPr>
          <w:rFonts w:asciiTheme="minorHAnsi" w:hAnsiTheme="minorHAnsi"/>
          <w:sz w:val="24"/>
          <w:szCs w:val="24"/>
          <w:lang w:val="ca-ES"/>
        </w:rPr>
      </w:pPr>
    </w:p>
    <w:p w:rsidR="00B044A2" w:rsidRDefault="00B044A2" w:rsidP="00D80B6A">
      <w:pPr>
        <w:jc w:val="both"/>
        <w:rPr>
          <w:rFonts w:asciiTheme="minorHAnsi" w:hAnsiTheme="minorHAnsi"/>
          <w:sz w:val="24"/>
          <w:szCs w:val="24"/>
          <w:lang w:val="ca-ES"/>
        </w:rPr>
      </w:pPr>
    </w:p>
    <w:p w:rsidR="001B619E" w:rsidRDefault="001B619E" w:rsidP="00D80B6A">
      <w:pPr>
        <w:jc w:val="both"/>
        <w:rPr>
          <w:rFonts w:asciiTheme="minorHAnsi" w:hAnsiTheme="minorHAnsi"/>
          <w:sz w:val="24"/>
          <w:szCs w:val="24"/>
          <w:lang w:val="ca-ES"/>
        </w:rPr>
      </w:pPr>
    </w:p>
    <w:p w:rsidR="009E1B4C" w:rsidRDefault="009E1B4C" w:rsidP="00B044A2">
      <w:pPr>
        <w:jc w:val="both"/>
        <w:rPr>
          <w:rFonts w:asciiTheme="minorHAnsi" w:hAnsiTheme="minorHAnsi"/>
          <w:sz w:val="24"/>
          <w:szCs w:val="24"/>
          <w:lang w:val="ca-ES"/>
        </w:rPr>
      </w:pPr>
    </w:p>
    <w:p w:rsidR="00B044A2" w:rsidRDefault="00B044A2" w:rsidP="00B044A2">
      <w:pPr>
        <w:jc w:val="both"/>
        <w:rPr>
          <w:rFonts w:asciiTheme="minorHAnsi" w:hAnsiTheme="minorHAnsi"/>
          <w:sz w:val="24"/>
          <w:szCs w:val="24"/>
          <w:lang w:val="ca-ES"/>
        </w:rPr>
      </w:pPr>
      <w:bookmarkStart w:id="0" w:name="_GoBack"/>
      <w:bookmarkEnd w:id="0"/>
      <w:r w:rsidRPr="00A52144">
        <w:rPr>
          <w:rFonts w:asciiTheme="minorHAnsi" w:hAnsiTheme="minorHAnsi"/>
          <w:sz w:val="24"/>
          <w:szCs w:val="24"/>
          <w:lang w:val="ca-ES"/>
        </w:rPr>
        <w:t>DADES PERSONALS DEL CANDIDAT</w:t>
      </w:r>
    </w:p>
    <w:p w:rsidR="00B044A2" w:rsidRPr="00A52144" w:rsidRDefault="00B044A2" w:rsidP="00B044A2">
      <w:pPr>
        <w:jc w:val="both"/>
        <w:rPr>
          <w:rFonts w:asciiTheme="minorHAnsi" w:hAnsiTheme="minorHAnsi"/>
          <w:sz w:val="24"/>
          <w:szCs w:val="24"/>
          <w:lang w:val="ca-ES"/>
        </w:rPr>
      </w:pPr>
    </w:p>
    <w:p w:rsidR="00B044A2" w:rsidRPr="00A52144" w:rsidRDefault="00B044A2" w:rsidP="00B044A2">
      <w:pPr>
        <w:jc w:val="both"/>
        <w:rPr>
          <w:rFonts w:asciiTheme="minorHAnsi" w:hAnsiTheme="minorHAnsi"/>
          <w:sz w:val="24"/>
          <w:szCs w:val="24"/>
          <w:lang w:val="ca-ES"/>
        </w:rPr>
      </w:pPr>
      <w:r w:rsidRPr="00A52144">
        <w:rPr>
          <w:rFonts w:asciiTheme="minorHAnsi" w:hAnsiTheme="minorHAnsi"/>
          <w:sz w:val="24"/>
          <w:szCs w:val="24"/>
          <w:lang w:val="ca-ES"/>
        </w:rPr>
        <w:t>Nom:</w:t>
      </w:r>
    </w:p>
    <w:p w:rsidR="00B044A2" w:rsidRPr="00A52144" w:rsidRDefault="00B044A2" w:rsidP="00B044A2">
      <w:pPr>
        <w:jc w:val="both"/>
        <w:rPr>
          <w:rFonts w:asciiTheme="minorHAnsi" w:hAnsiTheme="minorHAnsi"/>
          <w:sz w:val="24"/>
          <w:szCs w:val="24"/>
          <w:lang w:val="ca-ES"/>
        </w:rPr>
      </w:pPr>
      <w:r w:rsidRPr="00A52144">
        <w:rPr>
          <w:rFonts w:asciiTheme="minorHAnsi" w:hAnsiTheme="minorHAnsi"/>
          <w:sz w:val="24"/>
          <w:szCs w:val="24"/>
          <w:lang w:val="ca-ES"/>
        </w:rPr>
        <w:t>Llinatges:</w:t>
      </w:r>
    </w:p>
    <w:p w:rsidR="00B044A2" w:rsidRPr="00A52144" w:rsidRDefault="00B044A2" w:rsidP="00B044A2">
      <w:pPr>
        <w:jc w:val="both"/>
        <w:rPr>
          <w:rFonts w:asciiTheme="minorHAnsi" w:hAnsiTheme="minorHAnsi"/>
          <w:sz w:val="24"/>
          <w:szCs w:val="24"/>
          <w:lang w:val="ca-ES"/>
        </w:rPr>
      </w:pPr>
      <w:r w:rsidRPr="00A52144">
        <w:rPr>
          <w:rFonts w:asciiTheme="minorHAnsi" w:hAnsiTheme="minorHAnsi"/>
          <w:sz w:val="24"/>
          <w:szCs w:val="24"/>
          <w:lang w:val="ca-ES"/>
        </w:rPr>
        <w:t>DNI:</w:t>
      </w:r>
    </w:p>
    <w:p w:rsidR="00B044A2" w:rsidRPr="00A52144" w:rsidRDefault="00B044A2" w:rsidP="00B044A2">
      <w:pPr>
        <w:jc w:val="both"/>
        <w:rPr>
          <w:rFonts w:asciiTheme="minorHAnsi" w:hAnsiTheme="minorHAnsi"/>
          <w:sz w:val="24"/>
          <w:szCs w:val="24"/>
          <w:lang w:val="ca-ES"/>
        </w:rPr>
      </w:pPr>
      <w:r w:rsidRPr="00A52144">
        <w:rPr>
          <w:rFonts w:asciiTheme="minorHAnsi" w:hAnsiTheme="minorHAnsi"/>
          <w:sz w:val="24"/>
          <w:szCs w:val="24"/>
          <w:lang w:val="ca-ES"/>
        </w:rPr>
        <w:t>Telèfon:</w:t>
      </w:r>
    </w:p>
    <w:p w:rsidR="006F26DF" w:rsidRPr="004657CE" w:rsidRDefault="00B044A2" w:rsidP="00D80B6A">
      <w:pPr>
        <w:jc w:val="both"/>
        <w:rPr>
          <w:rFonts w:asciiTheme="minorHAnsi" w:hAnsiTheme="minorHAnsi"/>
          <w:sz w:val="24"/>
          <w:szCs w:val="24"/>
          <w:lang w:val="ca-ES"/>
        </w:rPr>
      </w:pPr>
      <w:r w:rsidRPr="00A52144">
        <w:rPr>
          <w:rFonts w:asciiTheme="minorHAnsi" w:hAnsiTheme="minorHAnsi"/>
          <w:sz w:val="24"/>
          <w:szCs w:val="24"/>
          <w:lang w:val="ca-ES"/>
        </w:rPr>
        <w:t>E-mail:</w:t>
      </w:r>
    </w:p>
    <w:p w:rsidR="00D80B6A" w:rsidRPr="004657CE" w:rsidRDefault="00D80B6A" w:rsidP="00D80B6A">
      <w:pPr>
        <w:jc w:val="both"/>
        <w:rPr>
          <w:rFonts w:asciiTheme="minorHAnsi" w:hAnsiTheme="minorHAnsi"/>
          <w:sz w:val="24"/>
          <w:szCs w:val="24"/>
          <w:lang w:val="ca-ES"/>
        </w:rPr>
      </w:pPr>
    </w:p>
    <w:p w:rsidR="00B044A2" w:rsidRDefault="00B044A2" w:rsidP="00B044A2">
      <w:pPr>
        <w:jc w:val="both"/>
        <w:rPr>
          <w:rFonts w:asciiTheme="minorHAnsi" w:hAnsiTheme="minorHAnsi"/>
          <w:sz w:val="24"/>
          <w:szCs w:val="24"/>
          <w:lang w:val="ca-ES"/>
        </w:rPr>
      </w:pPr>
      <w:r w:rsidRPr="00A52144">
        <w:rPr>
          <w:rFonts w:asciiTheme="minorHAnsi" w:hAnsiTheme="minorHAnsi"/>
          <w:sz w:val="24"/>
          <w:szCs w:val="24"/>
          <w:lang w:val="ca-ES"/>
        </w:rPr>
        <w:t>DADES DEL GRUP D’INVESTIGACIÓ</w:t>
      </w:r>
    </w:p>
    <w:p w:rsidR="00B044A2" w:rsidRPr="00A52144" w:rsidRDefault="00B044A2" w:rsidP="00B044A2">
      <w:pPr>
        <w:jc w:val="both"/>
        <w:rPr>
          <w:rFonts w:asciiTheme="minorHAnsi" w:hAnsiTheme="minorHAnsi"/>
          <w:sz w:val="24"/>
          <w:szCs w:val="24"/>
          <w:lang w:val="ca-ES"/>
        </w:rPr>
      </w:pPr>
    </w:p>
    <w:p w:rsidR="00B044A2" w:rsidRPr="00A52144" w:rsidRDefault="00B044A2" w:rsidP="00B044A2">
      <w:pPr>
        <w:jc w:val="both"/>
        <w:rPr>
          <w:rFonts w:asciiTheme="minorHAnsi" w:hAnsiTheme="minorHAnsi"/>
          <w:sz w:val="24"/>
          <w:szCs w:val="24"/>
          <w:lang w:val="ca-ES"/>
        </w:rPr>
      </w:pPr>
      <w:r w:rsidRPr="00A52144">
        <w:rPr>
          <w:rFonts w:asciiTheme="minorHAnsi" w:hAnsiTheme="minorHAnsi"/>
          <w:sz w:val="24"/>
          <w:szCs w:val="24"/>
          <w:lang w:val="ca-ES"/>
        </w:rPr>
        <w:t>Nom del grup:</w:t>
      </w:r>
    </w:p>
    <w:p w:rsidR="00B044A2" w:rsidRPr="00A52144" w:rsidRDefault="00B044A2" w:rsidP="00B044A2">
      <w:pPr>
        <w:jc w:val="both"/>
        <w:rPr>
          <w:rFonts w:asciiTheme="minorHAnsi" w:hAnsiTheme="minorHAnsi"/>
          <w:sz w:val="24"/>
          <w:szCs w:val="24"/>
          <w:lang w:val="ca-ES"/>
        </w:rPr>
      </w:pPr>
      <w:r w:rsidRPr="00A52144">
        <w:rPr>
          <w:rFonts w:asciiTheme="minorHAnsi" w:hAnsiTheme="minorHAnsi"/>
          <w:sz w:val="24"/>
          <w:szCs w:val="24"/>
          <w:lang w:val="ca-ES"/>
        </w:rPr>
        <w:t>Responsable del grup:</w:t>
      </w:r>
    </w:p>
    <w:p w:rsidR="00B044A2" w:rsidRPr="00A52144" w:rsidRDefault="00B044A2" w:rsidP="00B044A2">
      <w:pPr>
        <w:jc w:val="both"/>
        <w:rPr>
          <w:rFonts w:asciiTheme="minorHAnsi" w:hAnsiTheme="minorHAnsi"/>
          <w:sz w:val="24"/>
          <w:szCs w:val="24"/>
          <w:lang w:val="ca-ES"/>
        </w:rPr>
      </w:pPr>
      <w:r w:rsidRPr="00A52144">
        <w:rPr>
          <w:rFonts w:asciiTheme="minorHAnsi" w:hAnsiTheme="minorHAnsi"/>
          <w:sz w:val="24"/>
          <w:szCs w:val="24"/>
          <w:lang w:val="ca-ES"/>
        </w:rPr>
        <w:t>Àrea d ‘Investigació:</w:t>
      </w:r>
    </w:p>
    <w:p w:rsidR="00B044A2" w:rsidRDefault="00B044A2" w:rsidP="00B044A2">
      <w:pPr>
        <w:jc w:val="both"/>
        <w:rPr>
          <w:rFonts w:asciiTheme="minorHAnsi" w:hAnsiTheme="minorHAnsi"/>
          <w:sz w:val="24"/>
          <w:szCs w:val="24"/>
          <w:lang w:val="ca-ES"/>
        </w:rPr>
      </w:pPr>
      <w:r w:rsidRPr="00A52144">
        <w:rPr>
          <w:rFonts w:asciiTheme="minorHAnsi" w:hAnsiTheme="minorHAnsi"/>
          <w:sz w:val="24"/>
          <w:szCs w:val="24"/>
          <w:lang w:val="ca-ES"/>
        </w:rPr>
        <w:t>Projectes d ‘Investigació actius:</w:t>
      </w:r>
    </w:p>
    <w:p w:rsidR="00B044A2" w:rsidRPr="00A52144" w:rsidRDefault="00B044A2" w:rsidP="00B044A2">
      <w:pPr>
        <w:jc w:val="both"/>
        <w:rPr>
          <w:rFonts w:asciiTheme="minorHAnsi" w:hAnsiTheme="minorHAnsi"/>
          <w:sz w:val="24"/>
          <w:szCs w:val="24"/>
          <w:lang w:val="ca-ES"/>
        </w:rPr>
      </w:pPr>
    </w:p>
    <w:p w:rsidR="00B044A2" w:rsidRPr="00A52144" w:rsidRDefault="00B044A2" w:rsidP="00B044A2">
      <w:pPr>
        <w:jc w:val="both"/>
        <w:rPr>
          <w:rFonts w:asciiTheme="minorHAnsi" w:hAnsiTheme="minorHAnsi"/>
          <w:sz w:val="24"/>
          <w:szCs w:val="24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B044A2" w:rsidRPr="002C4FEE" w:rsidTr="00583520">
        <w:tc>
          <w:tcPr>
            <w:tcW w:w="1728" w:type="dxa"/>
          </w:tcPr>
          <w:p w:rsidR="00B044A2" w:rsidRPr="002C4FEE" w:rsidRDefault="00B044A2" w:rsidP="0058352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2C4FEE">
              <w:rPr>
                <w:rFonts w:asciiTheme="minorHAnsi" w:hAnsiTheme="minorHAnsi"/>
                <w:sz w:val="24"/>
                <w:szCs w:val="24"/>
                <w:lang w:val="ca-ES"/>
              </w:rPr>
              <w:t xml:space="preserve">Convocatòria </w:t>
            </w:r>
          </w:p>
        </w:tc>
        <w:tc>
          <w:tcPr>
            <w:tcW w:w="1729" w:type="dxa"/>
          </w:tcPr>
          <w:p w:rsidR="00B044A2" w:rsidRPr="002C4FEE" w:rsidRDefault="00B044A2" w:rsidP="0058352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2C4FEE">
              <w:rPr>
                <w:rFonts w:asciiTheme="minorHAnsi" w:hAnsiTheme="minorHAnsi"/>
                <w:sz w:val="24"/>
                <w:szCs w:val="24"/>
                <w:lang w:val="ca-ES"/>
              </w:rPr>
              <w:t>Codi del projecte</w:t>
            </w:r>
          </w:p>
        </w:tc>
        <w:tc>
          <w:tcPr>
            <w:tcW w:w="1729" w:type="dxa"/>
          </w:tcPr>
          <w:p w:rsidR="00B044A2" w:rsidRPr="002C4FEE" w:rsidRDefault="00B044A2" w:rsidP="0058352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2C4FEE">
              <w:rPr>
                <w:rFonts w:asciiTheme="minorHAnsi" w:hAnsiTheme="minorHAnsi"/>
                <w:sz w:val="24"/>
                <w:szCs w:val="24"/>
                <w:lang w:val="ca-ES"/>
              </w:rPr>
              <w:t xml:space="preserve">Entitat finançadora </w:t>
            </w:r>
          </w:p>
        </w:tc>
        <w:tc>
          <w:tcPr>
            <w:tcW w:w="1729" w:type="dxa"/>
          </w:tcPr>
          <w:p w:rsidR="00B044A2" w:rsidRPr="002C4FEE" w:rsidRDefault="00B044A2" w:rsidP="0058352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2C4FEE">
              <w:rPr>
                <w:rFonts w:asciiTheme="minorHAnsi" w:hAnsiTheme="minorHAnsi"/>
                <w:sz w:val="24"/>
                <w:szCs w:val="24"/>
                <w:lang w:val="ca-ES"/>
              </w:rPr>
              <w:t>Data d’inici del projecte</w:t>
            </w:r>
          </w:p>
        </w:tc>
        <w:tc>
          <w:tcPr>
            <w:tcW w:w="1729" w:type="dxa"/>
          </w:tcPr>
          <w:p w:rsidR="00B044A2" w:rsidRPr="002C4FEE" w:rsidRDefault="00B044A2" w:rsidP="0058352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2C4FEE">
              <w:rPr>
                <w:rFonts w:asciiTheme="minorHAnsi" w:hAnsiTheme="minorHAnsi"/>
                <w:sz w:val="24"/>
                <w:szCs w:val="24"/>
                <w:lang w:val="ca-ES"/>
              </w:rPr>
              <w:t>Data de fi del projecte</w:t>
            </w:r>
          </w:p>
        </w:tc>
      </w:tr>
      <w:tr w:rsidR="00B044A2" w:rsidRPr="002C4FEE" w:rsidTr="00583520">
        <w:tc>
          <w:tcPr>
            <w:tcW w:w="1728" w:type="dxa"/>
          </w:tcPr>
          <w:p w:rsidR="00B044A2" w:rsidRPr="002C4FEE" w:rsidRDefault="00B044A2" w:rsidP="0058352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729" w:type="dxa"/>
          </w:tcPr>
          <w:p w:rsidR="00B044A2" w:rsidRPr="002C4FEE" w:rsidRDefault="00B044A2" w:rsidP="0058352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729" w:type="dxa"/>
          </w:tcPr>
          <w:p w:rsidR="00B044A2" w:rsidRPr="002C4FEE" w:rsidRDefault="00B044A2" w:rsidP="0058352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729" w:type="dxa"/>
          </w:tcPr>
          <w:p w:rsidR="00B044A2" w:rsidRPr="002C4FEE" w:rsidRDefault="00B044A2" w:rsidP="0058352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729" w:type="dxa"/>
          </w:tcPr>
          <w:p w:rsidR="00B044A2" w:rsidRPr="002C4FEE" w:rsidRDefault="00B044A2" w:rsidP="0058352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</w:tr>
      <w:tr w:rsidR="00B044A2" w:rsidRPr="002C4FEE" w:rsidTr="00583520">
        <w:tc>
          <w:tcPr>
            <w:tcW w:w="1728" w:type="dxa"/>
          </w:tcPr>
          <w:p w:rsidR="00B044A2" w:rsidRPr="002C4FEE" w:rsidRDefault="00B044A2" w:rsidP="0058352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729" w:type="dxa"/>
          </w:tcPr>
          <w:p w:rsidR="00B044A2" w:rsidRPr="002C4FEE" w:rsidRDefault="00B044A2" w:rsidP="0058352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729" w:type="dxa"/>
          </w:tcPr>
          <w:p w:rsidR="00B044A2" w:rsidRPr="002C4FEE" w:rsidRDefault="00B044A2" w:rsidP="0058352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729" w:type="dxa"/>
          </w:tcPr>
          <w:p w:rsidR="00B044A2" w:rsidRPr="002C4FEE" w:rsidRDefault="00B044A2" w:rsidP="0058352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729" w:type="dxa"/>
          </w:tcPr>
          <w:p w:rsidR="00B044A2" w:rsidRPr="002C4FEE" w:rsidRDefault="00B044A2" w:rsidP="0058352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</w:tr>
      <w:tr w:rsidR="00B044A2" w:rsidRPr="002C4FEE" w:rsidTr="00583520">
        <w:tc>
          <w:tcPr>
            <w:tcW w:w="1728" w:type="dxa"/>
          </w:tcPr>
          <w:p w:rsidR="00B044A2" w:rsidRPr="002C4FEE" w:rsidRDefault="00B044A2" w:rsidP="0058352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729" w:type="dxa"/>
          </w:tcPr>
          <w:p w:rsidR="00B044A2" w:rsidRPr="002C4FEE" w:rsidRDefault="00B044A2" w:rsidP="0058352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729" w:type="dxa"/>
          </w:tcPr>
          <w:p w:rsidR="00B044A2" w:rsidRPr="002C4FEE" w:rsidRDefault="00B044A2" w:rsidP="0058352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729" w:type="dxa"/>
          </w:tcPr>
          <w:p w:rsidR="00B044A2" w:rsidRPr="002C4FEE" w:rsidRDefault="00B044A2" w:rsidP="0058352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729" w:type="dxa"/>
          </w:tcPr>
          <w:p w:rsidR="00B044A2" w:rsidRPr="002C4FEE" w:rsidRDefault="00B044A2" w:rsidP="0058352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</w:tr>
    </w:tbl>
    <w:p w:rsidR="00B044A2" w:rsidRPr="002C4FEE" w:rsidRDefault="00B044A2" w:rsidP="00B044A2">
      <w:pPr>
        <w:jc w:val="both"/>
        <w:rPr>
          <w:rFonts w:asciiTheme="minorHAnsi" w:hAnsiTheme="minorHAnsi"/>
          <w:sz w:val="24"/>
          <w:szCs w:val="24"/>
          <w:lang w:val="ca-ES"/>
        </w:rPr>
      </w:pPr>
    </w:p>
    <w:p w:rsidR="00B044A2" w:rsidRPr="002C4FEE" w:rsidRDefault="00B044A2" w:rsidP="00B044A2">
      <w:pPr>
        <w:jc w:val="both"/>
        <w:rPr>
          <w:rFonts w:asciiTheme="minorHAnsi" w:hAnsiTheme="minorHAnsi"/>
          <w:sz w:val="24"/>
          <w:szCs w:val="24"/>
          <w:lang w:val="ca-ES"/>
        </w:rPr>
      </w:pPr>
    </w:p>
    <w:p w:rsidR="00B044A2" w:rsidRPr="002C4FEE" w:rsidRDefault="00B044A2" w:rsidP="00B044A2">
      <w:pPr>
        <w:jc w:val="both"/>
        <w:rPr>
          <w:rFonts w:asciiTheme="minorHAnsi" w:hAnsiTheme="minorHAnsi"/>
          <w:sz w:val="24"/>
          <w:szCs w:val="24"/>
          <w:lang w:val="ca-ES"/>
        </w:rPr>
      </w:pPr>
      <w:r w:rsidRPr="002C4FEE">
        <w:rPr>
          <w:rFonts w:asciiTheme="minorHAnsi" w:hAnsiTheme="minorHAnsi"/>
          <w:sz w:val="24"/>
          <w:szCs w:val="24"/>
          <w:lang w:val="ca-ES"/>
        </w:rPr>
        <w:t>D’acord amb les normes descrites,</w:t>
      </w:r>
    </w:p>
    <w:p w:rsidR="00B044A2" w:rsidRPr="002C4FEE" w:rsidRDefault="00B044A2" w:rsidP="00B044A2">
      <w:pPr>
        <w:jc w:val="both"/>
        <w:rPr>
          <w:rFonts w:asciiTheme="minorHAnsi" w:hAnsiTheme="minorHAnsi"/>
          <w:sz w:val="24"/>
          <w:szCs w:val="24"/>
          <w:lang w:val="ca-ES"/>
        </w:rPr>
      </w:pPr>
      <w:r w:rsidRPr="002C4FEE">
        <w:rPr>
          <w:rFonts w:asciiTheme="minorHAnsi" w:hAnsiTheme="minorHAnsi"/>
          <w:sz w:val="24"/>
          <w:szCs w:val="24"/>
          <w:lang w:val="ca-ES"/>
        </w:rPr>
        <w:t>El candidat accepta acudir al procés selectiu mitjançant la signatura del present compromís d’acollida amb el grup d’investigació referit.</w:t>
      </w:r>
    </w:p>
    <w:p w:rsidR="00B044A2" w:rsidRPr="002C4FEE" w:rsidRDefault="00B044A2" w:rsidP="00B044A2">
      <w:pPr>
        <w:jc w:val="both"/>
        <w:rPr>
          <w:rFonts w:asciiTheme="minorHAnsi" w:hAnsiTheme="minorHAnsi"/>
          <w:sz w:val="24"/>
          <w:szCs w:val="24"/>
          <w:lang w:val="ca-ES"/>
        </w:rPr>
      </w:pPr>
      <w:r w:rsidRPr="002C4FEE">
        <w:rPr>
          <w:rFonts w:asciiTheme="minorHAnsi" w:hAnsiTheme="minorHAnsi"/>
          <w:sz w:val="24"/>
          <w:szCs w:val="24"/>
          <w:lang w:val="ca-ES"/>
        </w:rPr>
        <w:t xml:space="preserve">El grup d’investigació i en particular el responsable </w:t>
      </w:r>
      <w:r w:rsidR="001B619E">
        <w:rPr>
          <w:rFonts w:asciiTheme="minorHAnsi" w:hAnsiTheme="minorHAnsi"/>
          <w:sz w:val="24"/>
          <w:szCs w:val="24"/>
          <w:lang w:val="ca-ES"/>
        </w:rPr>
        <w:t>d’aquest</w:t>
      </w:r>
      <w:r w:rsidRPr="002C4FEE">
        <w:rPr>
          <w:rFonts w:asciiTheme="minorHAnsi" w:hAnsiTheme="minorHAnsi"/>
          <w:sz w:val="24"/>
          <w:szCs w:val="24"/>
          <w:lang w:val="ca-ES"/>
        </w:rPr>
        <w:t>, accepta acol</w:t>
      </w:r>
      <w:r w:rsidR="001B619E">
        <w:rPr>
          <w:rFonts w:asciiTheme="minorHAnsi" w:hAnsiTheme="minorHAnsi"/>
          <w:sz w:val="24"/>
          <w:szCs w:val="24"/>
          <w:lang w:val="ca-ES"/>
        </w:rPr>
        <w:t>lir al candidat en el cas en què</w:t>
      </w:r>
      <w:r w:rsidRPr="002C4FEE">
        <w:rPr>
          <w:rFonts w:asciiTheme="minorHAnsi" w:hAnsiTheme="minorHAnsi"/>
          <w:sz w:val="24"/>
          <w:szCs w:val="24"/>
          <w:lang w:val="ca-ES"/>
        </w:rPr>
        <w:t xml:space="preserve"> aquest resulti seleccionat en el procés selectiu.</w:t>
      </w:r>
    </w:p>
    <w:p w:rsidR="00B044A2" w:rsidRPr="002C4FEE" w:rsidRDefault="00B044A2" w:rsidP="00B044A2">
      <w:pPr>
        <w:jc w:val="both"/>
        <w:rPr>
          <w:rFonts w:asciiTheme="minorHAnsi" w:hAnsiTheme="minorHAnsi"/>
          <w:sz w:val="24"/>
          <w:szCs w:val="24"/>
          <w:lang w:val="ca-ES"/>
        </w:rPr>
      </w:pPr>
    </w:p>
    <w:p w:rsidR="00B044A2" w:rsidRPr="002C4FEE" w:rsidRDefault="00B044A2" w:rsidP="00B044A2">
      <w:pPr>
        <w:jc w:val="both"/>
        <w:rPr>
          <w:rFonts w:asciiTheme="minorHAnsi" w:hAnsiTheme="minorHAnsi"/>
          <w:sz w:val="24"/>
          <w:szCs w:val="24"/>
          <w:lang w:val="ca-ES"/>
        </w:rPr>
      </w:pPr>
      <w:r w:rsidRPr="002C4FEE">
        <w:rPr>
          <w:rFonts w:asciiTheme="minorHAnsi" w:hAnsiTheme="minorHAnsi"/>
          <w:sz w:val="24"/>
          <w:szCs w:val="24"/>
          <w:lang w:val="ca-ES"/>
        </w:rPr>
        <w:t>Tant el candidat com el responsable del grup d’investigació, en representació d’aquest, accepten els compromisos adquirits en virtut del present conveni d’acollida i en prova de conformitat:</w:t>
      </w:r>
    </w:p>
    <w:p w:rsidR="00D80B6A" w:rsidRPr="004657CE" w:rsidRDefault="00D80B6A" w:rsidP="00D80B6A">
      <w:pPr>
        <w:jc w:val="both"/>
        <w:rPr>
          <w:rFonts w:asciiTheme="minorHAnsi" w:hAnsiTheme="minorHAnsi"/>
          <w:sz w:val="24"/>
          <w:szCs w:val="24"/>
          <w:lang w:val="ca-ES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976"/>
        <w:gridCol w:w="2942"/>
      </w:tblGrid>
      <w:tr w:rsidR="00D80B6A" w:rsidRPr="004657CE" w:rsidTr="00FB6750">
        <w:tc>
          <w:tcPr>
            <w:tcW w:w="2802" w:type="dxa"/>
            <w:tcBorders>
              <w:right w:val="single" w:sz="4" w:space="0" w:color="auto"/>
            </w:tcBorders>
          </w:tcPr>
          <w:p w:rsidR="00D80B6A" w:rsidRPr="004657CE" w:rsidRDefault="00B044A2" w:rsidP="00B044A2">
            <w:pPr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  <w:r>
              <w:rPr>
                <w:rFonts w:asciiTheme="minorHAnsi" w:hAnsiTheme="minorHAnsi"/>
                <w:sz w:val="24"/>
                <w:szCs w:val="24"/>
                <w:lang w:val="ca-ES"/>
              </w:rPr>
              <w:t>Signatura del candidat</w:t>
            </w:r>
          </w:p>
          <w:p w:rsidR="00D80B6A" w:rsidRPr="004657CE" w:rsidRDefault="00D80B6A" w:rsidP="00FB675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D80B6A" w:rsidRPr="004657CE" w:rsidRDefault="00D80B6A" w:rsidP="00FB675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D80B6A" w:rsidRDefault="00D80B6A" w:rsidP="00FB675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B044A2" w:rsidRDefault="00B044A2" w:rsidP="00FB675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B044A2" w:rsidRPr="004657CE" w:rsidRDefault="00B044A2" w:rsidP="00FB675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D80B6A" w:rsidRPr="004657CE" w:rsidRDefault="00D80B6A" w:rsidP="00FB675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D80B6A" w:rsidRPr="004657CE" w:rsidRDefault="00D80B6A" w:rsidP="00FB675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D80B6A" w:rsidRPr="004657CE" w:rsidRDefault="00B044A2" w:rsidP="00FB675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  <w:r>
              <w:rPr>
                <w:rFonts w:asciiTheme="minorHAnsi" w:hAnsiTheme="minorHAnsi"/>
                <w:sz w:val="24"/>
                <w:szCs w:val="24"/>
                <w:lang w:val="ca-ES"/>
              </w:rPr>
              <w:t>Nom</w:t>
            </w:r>
            <w:r w:rsidR="00D80B6A" w:rsidRPr="004657CE">
              <w:rPr>
                <w:rFonts w:asciiTheme="minorHAnsi" w:hAnsiTheme="minorHAnsi"/>
                <w:sz w:val="24"/>
                <w:szCs w:val="24"/>
                <w:lang w:val="ca-ES"/>
              </w:rPr>
              <w:t xml:space="preserve">: </w:t>
            </w:r>
          </w:p>
          <w:p w:rsidR="00D80B6A" w:rsidRPr="004657CE" w:rsidRDefault="00B044A2" w:rsidP="00FB675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  <w:r>
              <w:rPr>
                <w:rFonts w:asciiTheme="minorHAnsi" w:hAnsiTheme="minorHAnsi"/>
                <w:sz w:val="24"/>
                <w:szCs w:val="24"/>
                <w:lang w:val="ca-ES"/>
              </w:rPr>
              <w:t>Data</w:t>
            </w:r>
            <w:r w:rsidR="00D80B6A" w:rsidRPr="004657CE">
              <w:rPr>
                <w:rFonts w:asciiTheme="minorHAnsi" w:hAnsiTheme="minorHAnsi"/>
                <w:sz w:val="24"/>
                <w:szCs w:val="24"/>
                <w:lang w:val="ca-ES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6A" w:rsidRPr="004657CE" w:rsidRDefault="00B044A2" w:rsidP="00B044A2">
            <w:pPr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  <w:r>
              <w:rPr>
                <w:rFonts w:asciiTheme="minorHAnsi" w:hAnsiTheme="minorHAnsi"/>
                <w:sz w:val="24"/>
                <w:szCs w:val="24"/>
                <w:lang w:val="ca-ES"/>
              </w:rPr>
              <w:lastRenderedPageBreak/>
              <w:t>Signatura</w:t>
            </w:r>
            <w:r w:rsidR="00D80B6A" w:rsidRPr="004657CE">
              <w:rPr>
                <w:rFonts w:asciiTheme="minorHAnsi" w:hAnsiTheme="minorHAnsi"/>
                <w:sz w:val="24"/>
                <w:szCs w:val="24"/>
                <w:lang w:val="ca-ES"/>
              </w:rPr>
              <w:t xml:space="preserve"> del director de tesis</w:t>
            </w:r>
          </w:p>
          <w:p w:rsidR="00D80B6A" w:rsidRPr="004657CE" w:rsidRDefault="00D80B6A" w:rsidP="00FB675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D80B6A" w:rsidRPr="004657CE" w:rsidRDefault="00D80B6A" w:rsidP="00FB675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D80B6A" w:rsidRPr="004657CE" w:rsidRDefault="00D80B6A" w:rsidP="00FB675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D80B6A" w:rsidRPr="004657CE" w:rsidRDefault="00D80B6A" w:rsidP="00FB675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D80B6A" w:rsidRPr="004657CE" w:rsidRDefault="00D80B6A" w:rsidP="00FB675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D80B6A" w:rsidRPr="004657CE" w:rsidRDefault="00D80B6A" w:rsidP="00FB675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D80B6A" w:rsidRPr="004657CE" w:rsidRDefault="00B044A2" w:rsidP="00FB675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  <w:r>
              <w:rPr>
                <w:rFonts w:asciiTheme="minorHAnsi" w:hAnsiTheme="minorHAnsi"/>
                <w:sz w:val="24"/>
                <w:szCs w:val="24"/>
                <w:lang w:val="ca-ES"/>
              </w:rPr>
              <w:t>Nom</w:t>
            </w:r>
            <w:r w:rsidR="00D80B6A" w:rsidRPr="004657CE">
              <w:rPr>
                <w:rFonts w:asciiTheme="minorHAnsi" w:hAnsiTheme="minorHAnsi"/>
                <w:sz w:val="24"/>
                <w:szCs w:val="24"/>
                <w:lang w:val="ca-ES"/>
              </w:rPr>
              <w:t>:</w:t>
            </w:r>
          </w:p>
          <w:p w:rsidR="00D80B6A" w:rsidRPr="004657CE" w:rsidRDefault="00B044A2" w:rsidP="00FB675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  <w:r>
              <w:rPr>
                <w:rFonts w:asciiTheme="minorHAnsi" w:hAnsiTheme="minorHAnsi"/>
                <w:sz w:val="24"/>
                <w:szCs w:val="24"/>
                <w:lang w:val="ca-ES"/>
              </w:rPr>
              <w:t>Dat</w:t>
            </w:r>
            <w:r w:rsidR="00D80B6A" w:rsidRPr="004657CE">
              <w:rPr>
                <w:rFonts w:asciiTheme="minorHAnsi" w:hAnsiTheme="minorHAnsi"/>
                <w:sz w:val="24"/>
                <w:szCs w:val="24"/>
                <w:lang w:val="ca-ES"/>
              </w:rPr>
              <w:t>a: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D80B6A" w:rsidRPr="004657CE" w:rsidRDefault="00B044A2" w:rsidP="00B044A2">
            <w:pPr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  <w:r>
              <w:rPr>
                <w:rFonts w:asciiTheme="minorHAnsi" w:hAnsiTheme="minorHAnsi"/>
                <w:sz w:val="24"/>
                <w:szCs w:val="24"/>
                <w:lang w:val="ca-ES"/>
              </w:rPr>
              <w:lastRenderedPageBreak/>
              <w:t>Signatura del responsable del grup de recerca</w:t>
            </w:r>
          </w:p>
          <w:p w:rsidR="00D80B6A" w:rsidRPr="004657CE" w:rsidRDefault="00D80B6A" w:rsidP="00FB675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D80B6A" w:rsidRPr="004657CE" w:rsidRDefault="00D80B6A" w:rsidP="00FB675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D80B6A" w:rsidRPr="004657CE" w:rsidRDefault="00D80B6A" w:rsidP="00FB675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D80B6A" w:rsidRDefault="00D80B6A" w:rsidP="00FB675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B044A2" w:rsidRPr="004657CE" w:rsidRDefault="00B044A2" w:rsidP="00FB675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D80B6A" w:rsidRPr="004657CE" w:rsidRDefault="00D80B6A" w:rsidP="00FB675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D80B6A" w:rsidRPr="004657CE" w:rsidRDefault="00B044A2" w:rsidP="00FB675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  <w:r>
              <w:rPr>
                <w:rFonts w:asciiTheme="minorHAnsi" w:hAnsiTheme="minorHAnsi"/>
                <w:sz w:val="24"/>
                <w:szCs w:val="24"/>
                <w:lang w:val="ca-ES"/>
              </w:rPr>
              <w:t>Nom</w:t>
            </w:r>
            <w:r w:rsidR="00D80B6A" w:rsidRPr="004657CE">
              <w:rPr>
                <w:rFonts w:asciiTheme="minorHAnsi" w:hAnsiTheme="minorHAnsi"/>
                <w:sz w:val="24"/>
                <w:szCs w:val="24"/>
                <w:lang w:val="ca-ES"/>
              </w:rPr>
              <w:t>:</w:t>
            </w:r>
          </w:p>
          <w:p w:rsidR="00D80B6A" w:rsidRPr="004657CE" w:rsidRDefault="00B044A2" w:rsidP="00FB6750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  <w:r>
              <w:rPr>
                <w:rFonts w:asciiTheme="minorHAnsi" w:hAnsiTheme="minorHAnsi"/>
                <w:sz w:val="24"/>
                <w:szCs w:val="24"/>
                <w:lang w:val="ca-ES"/>
              </w:rPr>
              <w:t>Data</w:t>
            </w:r>
            <w:r w:rsidR="00D80B6A" w:rsidRPr="004657CE">
              <w:rPr>
                <w:rFonts w:asciiTheme="minorHAnsi" w:hAnsiTheme="minorHAnsi"/>
                <w:sz w:val="24"/>
                <w:szCs w:val="24"/>
                <w:lang w:val="ca-ES"/>
              </w:rPr>
              <w:t>:</w:t>
            </w:r>
          </w:p>
        </w:tc>
      </w:tr>
    </w:tbl>
    <w:p w:rsidR="00B044A2" w:rsidRPr="004657CE" w:rsidRDefault="00B044A2" w:rsidP="009E1B4C">
      <w:pPr>
        <w:jc w:val="center"/>
        <w:rPr>
          <w:szCs w:val="26"/>
          <w:lang w:val="ca-ES"/>
        </w:rPr>
      </w:pPr>
    </w:p>
    <w:sectPr w:rsidR="00B044A2" w:rsidRPr="004657CE" w:rsidSect="00C70C1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993" w:left="1701" w:header="720" w:footer="436" w:gutter="0"/>
      <w:cols w:space="720"/>
      <w:docGrid w:linePitch="35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22CBB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36" w:rsidRDefault="005A6536">
      <w:r>
        <w:separator/>
      </w:r>
    </w:p>
  </w:endnote>
  <w:endnote w:type="continuationSeparator" w:id="0">
    <w:p w:rsidR="005A6536" w:rsidRDefault="005A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gacySanITCBoo">
    <w:altName w:val="Doulos SI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Legacy Sans Std">
    <w:altName w:val="Courier New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C" w:rsidRPr="00A6736F" w:rsidRDefault="00D1224C" w:rsidP="00861662">
    <w:pPr>
      <w:widowControl w:val="0"/>
      <w:jc w:val="center"/>
      <w:rPr>
        <w:rFonts w:ascii="ITC Legacy Sans Std" w:hAnsi="ITC Legacy Sans Std"/>
        <w:sz w:val="16"/>
        <w:szCs w:val="16"/>
      </w:rPr>
    </w:pPr>
    <w:r>
      <w:rPr>
        <w:rFonts w:ascii="ITC Legacy Sans Std" w:hAnsi="ITC Legacy Sans Std"/>
        <w:sz w:val="16"/>
        <w:szCs w:val="16"/>
      </w:rPr>
      <w:t xml:space="preserve">Carretera </w:t>
    </w:r>
    <w:proofErr w:type="spellStart"/>
    <w:r>
      <w:rPr>
        <w:rFonts w:ascii="ITC Legacy Sans Std" w:hAnsi="ITC Legacy Sans Std"/>
        <w:sz w:val="16"/>
        <w:szCs w:val="16"/>
      </w:rPr>
      <w:t>Valldemossa</w:t>
    </w:r>
    <w:proofErr w:type="spellEnd"/>
    <w:r>
      <w:rPr>
        <w:rFonts w:ascii="ITC Legacy Sans Std" w:hAnsi="ITC Legacy Sans Std"/>
        <w:sz w:val="16"/>
        <w:szCs w:val="16"/>
      </w:rPr>
      <w:t>, 79</w:t>
    </w:r>
    <w:r w:rsidRPr="00A6736F">
      <w:rPr>
        <w:rFonts w:ascii="ITC Legacy Sans Std" w:hAnsi="ITC Legacy Sans Std"/>
        <w:sz w:val="16"/>
        <w:szCs w:val="16"/>
      </w:rPr>
      <w:t xml:space="preserve"> (Hospital</w:t>
    </w:r>
    <w:r w:rsidRPr="00404280">
      <w:rPr>
        <w:rFonts w:ascii="ITC Legacy Sans Std" w:hAnsi="ITC Legacy Sans Std"/>
        <w:sz w:val="16"/>
        <w:szCs w:val="16"/>
      </w:rPr>
      <w:t xml:space="preserve"> </w:t>
    </w:r>
    <w:proofErr w:type="spellStart"/>
    <w:r w:rsidRPr="00404280">
      <w:rPr>
        <w:rFonts w:ascii="ITC Legacy Sans Std" w:hAnsi="ITC Legacy Sans Std"/>
        <w:sz w:val="16"/>
        <w:szCs w:val="16"/>
      </w:rPr>
      <w:t>Universitari</w:t>
    </w:r>
    <w:proofErr w:type="spellEnd"/>
    <w:r>
      <w:rPr>
        <w:rFonts w:ascii="ITC Legacy Sans Std" w:hAnsi="ITC Legacy Sans Std"/>
        <w:sz w:val="16"/>
        <w:szCs w:val="16"/>
      </w:rPr>
      <w:t xml:space="preserve"> Son Espases, </w:t>
    </w:r>
    <w:proofErr w:type="spellStart"/>
    <w:r>
      <w:rPr>
        <w:rFonts w:ascii="ITC Legacy Sans Std" w:hAnsi="ITC Legacy Sans Std"/>
        <w:sz w:val="16"/>
        <w:szCs w:val="16"/>
      </w:rPr>
      <w:t>edifici</w:t>
    </w:r>
    <w:proofErr w:type="spellEnd"/>
    <w:r>
      <w:rPr>
        <w:rFonts w:ascii="ITC Legacy Sans Std" w:hAnsi="ITC Legacy Sans Std"/>
        <w:sz w:val="16"/>
        <w:szCs w:val="16"/>
      </w:rPr>
      <w:t xml:space="preserve"> S, primer pis) 07010</w:t>
    </w:r>
    <w:r w:rsidRPr="00A6736F">
      <w:rPr>
        <w:rFonts w:ascii="ITC Legacy Sans Std" w:hAnsi="ITC Legacy Sans Std"/>
        <w:sz w:val="16"/>
        <w:szCs w:val="16"/>
      </w:rPr>
      <w:t xml:space="preserve"> Palma</w:t>
    </w:r>
  </w:p>
  <w:p w:rsidR="00D1224C" w:rsidRPr="00A6736F" w:rsidRDefault="00D1224C" w:rsidP="00861662">
    <w:pPr>
      <w:pStyle w:val="Piedepgina"/>
      <w:jc w:val="center"/>
      <w:rPr>
        <w:sz w:val="16"/>
        <w:szCs w:val="16"/>
      </w:rPr>
    </w:pPr>
    <w:r w:rsidRPr="00A6736F">
      <w:rPr>
        <w:rFonts w:ascii="ITC Legacy Sans Std" w:hAnsi="ITC Legacy Sans Std"/>
        <w:sz w:val="16"/>
        <w:szCs w:val="16"/>
      </w:rPr>
      <w:t xml:space="preserve">Tel.: </w:t>
    </w:r>
    <w:r>
      <w:rPr>
        <w:rFonts w:ascii="ITC Legacy Sans Std" w:hAnsi="ITC Legacy Sans Std"/>
        <w:sz w:val="16"/>
        <w:szCs w:val="16"/>
      </w:rPr>
      <w:t>871205234</w:t>
    </w:r>
  </w:p>
  <w:p w:rsidR="00D1224C" w:rsidRPr="00F369BD" w:rsidRDefault="00D1224C" w:rsidP="00861662">
    <w:pPr>
      <w:widowControl w:val="0"/>
      <w:jc w:val="center"/>
      <w:rPr>
        <w:sz w:val="18"/>
        <w:szCs w:val="18"/>
      </w:rPr>
    </w:pPr>
  </w:p>
  <w:p w:rsidR="00D1224C" w:rsidRPr="00861662" w:rsidRDefault="00D1224C" w:rsidP="008616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C" w:rsidRPr="00A6736F" w:rsidRDefault="00D1224C" w:rsidP="00861662">
    <w:pPr>
      <w:widowControl w:val="0"/>
      <w:jc w:val="center"/>
      <w:rPr>
        <w:rFonts w:ascii="ITC Legacy Sans Std" w:hAnsi="ITC Legacy Sans Std"/>
        <w:sz w:val="16"/>
        <w:szCs w:val="16"/>
      </w:rPr>
    </w:pPr>
    <w:r>
      <w:rPr>
        <w:rFonts w:ascii="ITC Legacy Sans Std" w:hAnsi="ITC Legacy Sans Std"/>
        <w:sz w:val="16"/>
        <w:szCs w:val="16"/>
      </w:rPr>
      <w:t xml:space="preserve">Carretera </w:t>
    </w:r>
    <w:proofErr w:type="spellStart"/>
    <w:r>
      <w:rPr>
        <w:rFonts w:ascii="ITC Legacy Sans Std" w:hAnsi="ITC Legacy Sans Std"/>
        <w:sz w:val="16"/>
        <w:szCs w:val="16"/>
      </w:rPr>
      <w:t>Valldemossa</w:t>
    </w:r>
    <w:proofErr w:type="spellEnd"/>
    <w:r>
      <w:rPr>
        <w:rFonts w:ascii="ITC Legacy Sans Std" w:hAnsi="ITC Legacy Sans Std"/>
        <w:sz w:val="16"/>
        <w:szCs w:val="16"/>
      </w:rPr>
      <w:t>, 79</w:t>
    </w:r>
    <w:r w:rsidRPr="00A6736F">
      <w:rPr>
        <w:rFonts w:ascii="ITC Legacy Sans Std" w:hAnsi="ITC Legacy Sans Std"/>
        <w:sz w:val="16"/>
        <w:szCs w:val="16"/>
      </w:rPr>
      <w:t xml:space="preserve"> (Hospital</w:t>
    </w:r>
    <w:r w:rsidRPr="00404280">
      <w:rPr>
        <w:rFonts w:ascii="ITC Legacy Sans Std" w:hAnsi="ITC Legacy Sans Std"/>
        <w:sz w:val="16"/>
        <w:szCs w:val="16"/>
      </w:rPr>
      <w:t xml:space="preserve"> </w:t>
    </w:r>
    <w:proofErr w:type="spellStart"/>
    <w:r w:rsidRPr="00404280">
      <w:rPr>
        <w:rFonts w:ascii="ITC Legacy Sans Std" w:hAnsi="ITC Legacy Sans Std"/>
        <w:sz w:val="16"/>
        <w:szCs w:val="16"/>
      </w:rPr>
      <w:t>Universitari</w:t>
    </w:r>
    <w:proofErr w:type="spellEnd"/>
    <w:r>
      <w:rPr>
        <w:rFonts w:ascii="ITC Legacy Sans Std" w:hAnsi="ITC Legacy Sans Std"/>
        <w:sz w:val="16"/>
        <w:szCs w:val="16"/>
      </w:rPr>
      <w:t xml:space="preserve"> Son Espases, </w:t>
    </w:r>
    <w:proofErr w:type="spellStart"/>
    <w:r>
      <w:rPr>
        <w:rFonts w:ascii="ITC Legacy Sans Std" w:hAnsi="ITC Legacy Sans Std"/>
        <w:sz w:val="16"/>
        <w:szCs w:val="16"/>
      </w:rPr>
      <w:t>edifici</w:t>
    </w:r>
    <w:proofErr w:type="spellEnd"/>
    <w:r>
      <w:rPr>
        <w:rFonts w:ascii="ITC Legacy Sans Std" w:hAnsi="ITC Legacy Sans Std"/>
        <w:sz w:val="16"/>
        <w:szCs w:val="16"/>
      </w:rPr>
      <w:t xml:space="preserve"> S, primer pis) 07010</w:t>
    </w:r>
    <w:r w:rsidRPr="00A6736F">
      <w:rPr>
        <w:rFonts w:ascii="ITC Legacy Sans Std" w:hAnsi="ITC Legacy Sans Std"/>
        <w:sz w:val="16"/>
        <w:szCs w:val="16"/>
      </w:rPr>
      <w:t xml:space="preserve"> Palma</w:t>
    </w:r>
  </w:p>
  <w:p w:rsidR="00D1224C" w:rsidRPr="00A6736F" w:rsidRDefault="00D1224C" w:rsidP="00861662">
    <w:pPr>
      <w:pStyle w:val="Piedepgina"/>
      <w:jc w:val="center"/>
      <w:rPr>
        <w:sz w:val="16"/>
        <w:szCs w:val="16"/>
      </w:rPr>
    </w:pPr>
    <w:r w:rsidRPr="00A6736F">
      <w:rPr>
        <w:rFonts w:ascii="ITC Legacy Sans Std" w:hAnsi="ITC Legacy Sans Std"/>
        <w:sz w:val="16"/>
        <w:szCs w:val="16"/>
      </w:rPr>
      <w:t xml:space="preserve">Tel.: </w:t>
    </w:r>
    <w:r>
      <w:rPr>
        <w:rFonts w:ascii="ITC Legacy Sans Std" w:hAnsi="ITC Legacy Sans Std"/>
        <w:sz w:val="16"/>
        <w:szCs w:val="16"/>
      </w:rPr>
      <w:t>871205234</w:t>
    </w:r>
  </w:p>
  <w:p w:rsidR="00D1224C" w:rsidRPr="00F369BD" w:rsidRDefault="00D1224C" w:rsidP="00861662">
    <w:pPr>
      <w:widowControl w:val="0"/>
      <w:jc w:val="center"/>
      <w:rPr>
        <w:sz w:val="18"/>
        <w:szCs w:val="18"/>
      </w:rPr>
    </w:pPr>
  </w:p>
  <w:p w:rsidR="00D1224C" w:rsidRPr="00861662" w:rsidRDefault="00D1224C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36" w:rsidRDefault="005A6536">
      <w:r>
        <w:separator/>
      </w:r>
    </w:p>
  </w:footnote>
  <w:footnote w:type="continuationSeparator" w:id="0">
    <w:p w:rsidR="005A6536" w:rsidRDefault="005A6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1F" w:rsidRDefault="00C70C1F" w:rsidP="00C70C1F">
    <w:pPr>
      <w:pStyle w:val="Encabezado"/>
      <w:jc w:val="center"/>
    </w:pPr>
  </w:p>
  <w:p w:rsidR="00C70C1F" w:rsidRPr="00F433F2" w:rsidRDefault="00C70C1F" w:rsidP="00C70C1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2179D366" wp14:editId="59AFBFB4">
          <wp:simplePos x="0" y="0"/>
          <wp:positionH relativeFrom="column">
            <wp:posOffset>4357370</wp:posOffset>
          </wp:positionH>
          <wp:positionV relativeFrom="paragraph">
            <wp:posOffset>400685</wp:posOffset>
          </wp:positionV>
          <wp:extent cx="1311910" cy="617220"/>
          <wp:effectExtent l="0" t="0" r="2540" b="0"/>
          <wp:wrapTight wrapText="bothSides">
            <wp:wrapPolygon edited="0">
              <wp:start x="314" y="0"/>
              <wp:lineTo x="0" y="3333"/>
              <wp:lineTo x="0" y="16000"/>
              <wp:lineTo x="4077" y="20667"/>
              <wp:lineTo x="7528" y="20667"/>
              <wp:lineTo x="21328" y="20667"/>
              <wp:lineTo x="21328" y="16667"/>
              <wp:lineTo x="12232" y="9333"/>
              <wp:lineTo x="11291" y="2667"/>
              <wp:lineTo x="10350" y="0"/>
              <wp:lineTo x="314" y="0"/>
            </wp:wrapPolygon>
          </wp:wrapTight>
          <wp:docPr id="4" name="Imagen 4" descr="http://www.idisba.es/cat/portals/0/Documentos/Proyectos%20regionales/ITS/Logo_ITS_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isba.es/cat/portals/0/Documentos/Proyectos%20regionales/ITS/Logo_ITS_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inline distT="0" distB="0" distL="0" distR="0" wp14:anchorId="465A3974" wp14:editId="0E5AE18C">
          <wp:extent cx="1169084" cy="1238250"/>
          <wp:effectExtent l="0" t="0" r="0" b="0"/>
          <wp:docPr id="5" name="Imagen 5" descr="http://www.caib.es/sites/mic/ca/fundacio_institut_investigacio_sanitaria_ib/archivopub.do?ctrl=MCRST7945ZI213041&amp;id=21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aib.es/sites/mic/ca/fundacio_institut_investigacio_sanitaria_ib/archivopub.do?ctrl=MCRST7945ZI213041&amp;id=21304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02" cy="124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C" w:rsidRDefault="00D1224C" w:rsidP="00861662">
    <w:pPr>
      <w:pStyle w:val="Encabezado"/>
      <w:jc w:val="center"/>
    </w:pPr>
  </w:p>
  <w:p w:rsidR="00D1224C" w:rsidRPr="00F433F2" w:rsidRDefault="00D1224C" w:rsidP="00460E88">
    <w:pPr>
      <w:pStyle w:val="Encabezado"/>
      <w:jc w:val="center"/>
    </w:pPr>
    <w:r>
      <w:rPr>
        <w:noProof/>
        <w:lang w:val="es-ES"/>
      </w:rPr>
      <w:drawing>
        <wp:inline distT="0" distB="0" distL="0" distR="0" wp14:anchorId="42DF61F3" wp14:editId="0EBD85B1">
          <wp:extent cx="1169084" cy="1238250"/>
          <wp:effectExtent l="0" t="0" r="0" b="0"/>
          <wp:docPr id="1" name="Imagen 1" descr="http://www.caib.es/sites/mic/ca/fundacio_institut_investigacio_sanitaria_ib/archivopub.do?ctrl=MCRST7945ZI213041&amp;id=21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aib.es/sites/mic/ca/fundacio_institut_investigacio_sanitaria_ib/archivopub.do?ctrl=MCRST7945ZI213041&amp;id=21304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02" cy="124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1D9"/>
    <w:multiLevelType w:val="hybridMultilevel"/>
    <w:tmpl w:val="2E40A8B6"/>
    <w:lvl w:ilvl="0" w:tplc="04030009">
      <w:start w:val="1"/>
      <w:numFmt w:val="bullet"/>
      <w:lvlText w:val=""/>
      <w:lvlJc w:val="left"/>
      <w:pPr>
        <w:ind w:left="16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E087A"/>
    <w:multiLevelType w:val="multilevel"/>
    <w:tmpl w:val="55B0D7CE"/>
    <w:lvl w:ilvl="0">
      <w:start w:val="2"/>
      <w:numFmt w:val="decimal"/>
      <w:lvlText w:val="%1."/>
      <w:lvlJc w:val="left"/>
      <w:pPr>
        <w:ind w:left="375" w:hanging="375"/>
      </w:pPr>
      <w:rPr>
        <w:rFonts w:cs="Courier New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lowerLetter"/>
      <w:lvlText w:val="%1.%2-%3.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Courier New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Courier New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Courier New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ourier New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Courier New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Courier New" w:hint="default"/>
      </w:rPr>
    </w:lvl>
  </w:abstractNum>
  <w:abstractNum w:abstractNumId="3">
    <w:nsid w:val="13322907"/>
    <w:multiLevelType w:val="multilevel"/>
    <w:tmpl w:val="59849524"/>
    <w:lvl w:ilvl="0">
      <w:start w:val="2"/>
      <w:numFmt w:val="decimal"/>
      <w:lvlText w:val="%1."/>
      <w:lvlJc w:val="left"/>
      <w:pPr>
        <w:ind w:left="375" w:hanging="375"/>
      </w:pPr>
      <w:rPr>
        <w:rFonts w:cs="Courier New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Courier New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Courier New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Courier New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Courier New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ourier New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Courier New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Courier New" w:hint="default"/>
      </w:rPr>
    </w:lvl>
  </w:abstractNum>
  <w:abstractNum w:abstractNumId="4">
    <w:nsid w:val="199467CA"/>
    <w:multiLevelType w:val="multilevel"/>
    <w:tmpl w:val="16EA598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C0162E"/>
    <w:multiLevelType w:val="hybridMultilevel"/>
    <w:tmpl w:val="2FBC9E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17675"/>
    <w:multiLevelType w:val="hybridMultilevel"/>
    <w:tmpl w:val="D6DEBCB4"/>
    <w:lvl w:ilvl="0" w:tplc="0403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9427D1"/>
    <w:multiLevelType w:val="hybridMultilevel"/>
    <w:tmpl w:val="1E82C864"/>
    <w:lvl w:ilvl="0" w:tplc="85BE6EC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176A1"/>
    <w:multiLevelType w:val="hybridMultilevel"/>
    <w:tmpl w:val="A378A25A"/>
    <w:lvl w:ilvl="0" w:tplc="040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7200B"/>
    <w:multiLevelType w:val="hybridMultilevel"/>
    <w:tmpl w:val="8B84DC9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03C0D"/>
    <w:multiLevelType w:val="multilevel"/>
    <w:tmpl w:val="55B0D7CE"/>
    <w:lvl w:ilvl="0">
      <w:start w:val="2"/>
      <w:numFmt w:val="decimal"/>
      <w:lvlText w:val="%1."/>
      <w:lvlJc w:val="left"/>
      <w:pPr>
        <w:ind w:left="375" w:hanging="375"/>
      </w:pPr>
      <w:rPr>
        <w:rFonts w:cs="Courier New" w:hint="default"/>
        <w:color w:val="auto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lowerLetter"/>
      <w:lvlText w:val="%1.%2-%3."/>
      <w:lvlJc w:val="left"/>
      <w:pPr>
        <w:ind w:left="720" w:hanging="720"/>
      </w:pPr>
      <w:rPr>
        <w:rFonts w:cs="Courier New" w:hint="default"/>
        <w:color w:val="auto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Courier New" w:hint="default"/>
        <w:color w:val="auto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Courier New" w:hint="default"/>
        <w:color w:val="auto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Courier New"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ourier New"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Courier New"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Courier New" w:hint="default"/>
        <w:color w:val="auto"/>
      </w:rPr>
    </w:lvl>
  </w:abstractNum>
  <w:abstractNum w:abstractNumId="11">
    <w:nsid w:val="3B3E043F"/>
    <w:multiLevelType w:val="hybridMultilevel"/>
    <w:tmpl w:val="206EA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2055F"/>
    <w:multiLevelType w:val="multilevel"/>
    <w:tmpl w:val="6B0AC85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F487EDD"/>
    <w:multiLevelType w:val="multilevel"/>
    <w:tmpl w:val="52FCF0E2"/>
    <w:lvl w:ilvl="0">
      <w:start w:val="4"/>
      <w:numFmt w:val="decimal"/>
      <w:lvlText w:val="%1."/>
      <w:lvlJc w:val="left"/>
      <w:pPr>
        <w:ind w:left="375" w:hanging="375"/>
      </w:pPr>
      <w:rPr>
        <w:rFonts w:cs="Courier New" w:hint="default"/>
        <w:color w:val="212121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Courier New" w:hint="default"/>
        <w:color w:val="212121"/>
      </w:rPr>
    </w:lvl>
    <w:lvl w:ilvl="2">
      <w:start w:val="1"/>
      <w:numFmt w:val="lowerLetter"/>
      <w:lvlText w:val="%1.%2-%3."/>
      <w:lvlJc w:val="left"/>
      <w:pPr>
        <w:ind w:left="720" w:hanging="720"/>
      </w:pPr>
      <w:rPr>
        <w:rFonts w:cs="Courier New" w:hint="default"/>
        <w:color w:val="212121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Courier New" w:hint="default"/>
        <w:color w:val="212121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Courier New" w:hint="default"/>
        <w:color w:val="212121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Courier New" w:hint="default"/>
        <w:color w:val="212121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ourier New" w:hint="default"/>
        <w:color w:val="212121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Courier New" w:hint="default"/>
        <w:color w:val="212121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Courier New" w:hint="default"/>
        <w:color w:val="212121"/>
      </w:rPr>
    </w:lvl>
  </w:abstractNum>
  <w:abstractNum w:abstractNumId="14">
    <w:nsid w:val="427B2BD9"/>
    <w:multiLevelType w:val="multilevel"/>
    <w:tmpl w:val="AEA444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704F54"/>
    <w:multiLevelType w:val="multilevel"/>
    <w:tmpl w:val="1BBA33F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5F7680D"/>
    <w:multiLevelType w:val="hybridMultilevel"/>
    <w:tmpl w:val="F5742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06E3D"/>
    <w:multiLevelType w:val="multilevel"/>
    <w:tmpl w:val="AED4B11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  <w:color w:val="212121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  <w:color w:val="212121"/>
      </w:rPr>
    </w:lvl>
    <w:lvl w:ilvl="2">
      <w:start w:val="1"/>
      <w:numFmt w:val="lowerLetter"/>
      <w:lvlText w:val="%1.%2-%3."/>
      <w:lvlJc w:val="left"/>
      <w:pPr>
        <w:ind w:left="720" w:hanging="720"/>
      </w:pPr>
      <w:rPr>
        <w:rFonts w:cs="Times New Roman" w:hint="default"/>
        <w:color w:val="212121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  <w:color w:val="212121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  <w:color w:val="212121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  <w:color w:val="212121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  <w:color w:val="212121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  <w:color w:val="212121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  <w:color w:val="212121"/>
      </w:rPr>
    </w:lvl>
  </w:abstractNum>
  <w:abstractNum w:abstractNumId="18">
    <w:nsid w:val="47B23849"/>
    <w:multiLevelType w:val="multilevel"/>
    <w:tmpl w:val="1F345582"/>
    <w:lvl w:ilvl="0">
      <w:start w:val="3"/>
      <w:numFmt w:val="decimal"/>
      <w:lvlText w:val="%1."/>
      <w:lvlJc w:val="left"/>
      <w:pPr>
        <w:ind w:left="375" w:hanging="375"/>
      </w:pPr>
      <w:rPr>
        <w:rFonts w:cs="Courier New" w:hint="default"/>
        <w:color w:val="212121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212121"/>
      </w:rPr>
    </w:lvl>
    <w:lvl w:ilvl="2">
      <w:start w:val="1"/>
      <w:numFmt w:val="lowerLetter"/>
      <w:lvlText w:val="%1.%2-%3."/>
      <w:lvlJc w:val="left"/>
      <w:pPr>
        <w:ind w:left="720" w:hanging="720"/>
      </w:pPr>
      <w:rPr>
        <w:rFonts w:cs="Courier New" w:hint="default"/>
        <w:color w:val="212121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Courier New" w:hint="default"/>
        <w:color w:val="212121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Courier New" w:hint="default"/>
        <w:color w:val="212121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Courier New" w:hint="default"/>
        <w:color w:val="212121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ourier New" w:hint="default"/>
        <w:color w:val="212121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Courier New" w:hint="default"/>
        <w:color w:val="212121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Courier New" w:hint="default"/>
        <w:color w:val="212121"/>
      </w:rPr>
    </w:lvl>
  </w:abstractNum>
  <w:abstractNum w:abstractNumId="19">
    <w:nsid w:val="4C691405"/>
    <w:multiLevelType w:val="hybridMultilevel"/>
    <w:tmpl w:val="B90692AE"/>
    <w:lvl w:ilvl="0" w:tplc="A16ADC7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E188A"/>
    <w:multiLevelType w:val="hybridMultilevel"/>
    <w:tmpl w:val="1A242A30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D3D34"/>
    <w:multiLevelType w:val="multilevel"/>
    <w:tmpl w:val="59849524"/>
    <w:lvl w:ilvl="0">
      <w:start w:val="2"/>
      <w:numFmt w:val="decimal"/>
      <w:lvlText w:val="%1."/>
      <w:lvlJc w:val="left"/>
      <w:pPr>
        <w:ind w:left="375" w:hanging="375"/>
      </w:pPr>
      <w:rPr>
        <w:rFonts w:cs="Courier New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Courier New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Courier New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Courier New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Courier New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ourier New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Courier New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Courier New" w:hint="default"/>
      </w:rPr>
    </w:lvl>
  </w:abstractNum>
  <w:abstractNum w:abstractNumId="22">
    <w:nsid w:val="527E6061"/>
    <w:multiLevelType w:val="hybridMultilevel"/>
    <w:tmpl w:val="FA401F98"/>
    <w:lvl w:ilvl="0" w:tplc="B8029994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811EE"/>
    <w:multiLevelType w:val="multilevel"/>
    <w:tmpl w:val="1F345582"/>
    <w:lvl w:ilvl="0">
      <w:start w:val="3"/>
      <w:numFmt w:val="decimal"/>
      <w:lvlText w:val="%1."/>
      <w:lvlJc w:val="left"/>
      <w:pPr>
        <w:ind w:left="375" w:hanging="375"/>
      </w:pPr>
      <w:rPr>
        <w:rFonts w:cs="Courier New" w:hint="default"/>
        <w:color w:val="212121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212121"/>
      </w:rPr>
    </w:lvl>
    <w:lvl w:ilvl="2">
      <w:start w:val="1"/>
      <w:numFmt w:val="lowerLetter"/>
      <w:lvlText w:val="%1.%2-%3."/>
      <w:lvlJc w:val="left"/>
      <w:pPr>
        <w:ind w:left="720" w:hanging="720"/>
      </w:pPr>
      <w:rPr>
        <w:rFonts w:cs="Courier New" w:hint="default"/>
        <w:color w:val="212121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Courier New" w:hint="default"/>
        <w:color w:val="212121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Courier New" w:hint="default"/>
        <w:color w:val="212121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Courier New" w:hint="default"/>
        <w:color w:val="212121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ourier New" w:hint="default"/>
        <w:color w:val="212121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Courier New" w:hint="default"/>
        <w:color w:val="212121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Courier New" w:hint="default"/>
        <w:color w:val="212121"/>
      </w:rPr>
    </w:lvl>
  </w:abstractNum>
  <w:abstractNum w:abstractNumId="24">
    <w:nsid w:val="5F9A527F"/>
    <w:multiLevelType w:val="multilevel"/>
    <w:tmpl w:val="AED4B11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  <w:color w:val="212121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  <w:color w:val="212121"/>
      </w:rPr>
    </w:lvl>
    <w:lvl w:ilvl="2">
      <w:start w:val="1"/>
      <w:numFmt w:val="lowerLetter"/>
      <w:lvlText w:val="%1.%2-%3."/>
      <w:lvlJc w:val="left"/>
      <w:pPr>
        <w:ind w:left="720" w:hanging="720"/>
      </w:pPr>
      <w:rPr>
        <w:rFonts w:cs="Times New Roman" w:hint="default"/>
        <w:color w:val="212121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  <w:color w:val="212121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  <w:color w:val="212121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  <w:color w:val="212121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  <w:color w:val="212121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  <w:color w:val="212121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  <w:color w:val="212121"/>
      </w:rPr>
    </w:lvl>
  </w:abstractNum>
  <w:abstractNum w:abstractNumId="25">
    <w:nsid w:val="61C63F7D"/>
    <w:multiLevelType w:val="hybridMultilevel"/>
    <w:tmpl w:val="CBC60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4277700"/>
    <w:multiLevelType w:val="multilevel"/>
    <w:tmpl w:val="55B0D7CE"/>
    <w:lvl w:ilvl="0">
      <w:start w:val="2"/>
      <w:numFmt w:val="decimal"/>
      <w:lvlText w:val="%1."/>
      <w:lvlJc w:val="left"/>
      <w:pPr>
        <w:ind w:left="375" w:hanging="375"/>
      </w:pPr>
      <w:rPr>
        <w:rFonts w:cs="Courier New" w:hint="default"/>
        <w:color w:val="auto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lowerLetter"/>
      <w:lvlText w:val="%1.%2-%3."/>
      <w:lvlJc w:val="left"/>
      <w:pPr>
        <w:ind w:left="720" w:hanging="720"/>
      </w:pPr>
      <w:rPr>
        <w:rFonts w:cs="Courier New" w:hint="default"/>
        <w:color w:val="auto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Courier New" w:hint="default"/>
        <w:color w:val="auto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Courier New" w:hint="default"/>
        <w:color w:val="auto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Courier New"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ourier New"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Courier New"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Courier New" w:hint="default"/>
        <w:color w:val="auto"/>
      </w:rPr>
    </w:lvl>
  </w:abstractNum>
  <w:abstractNum w:abstractNumId="28">
    <w:nsid w:val="644C0DD1"/>
    <w:multiLevelType w:val="multilevel"/>
    <w:tmpl w:val="55B0D7CE"/>
    <w:lvl w:ilvl="0">
      <w:start w:val="2"/>
      <w:numFmt w:val="decimal"/>
      <w:lvlText w:val="%1."/>
      <w:lvlJc w:val="left"/>
      <w:pPr>
        <w:ind w:left="375" w:hanging="375"/>
      </w:pPr>
      <w:rPr>
        <w:rFonts w:cs="Courier New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lowerLetter"/>
      <w:lvlText w:val="%1.%2-%3.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Courier New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Courier New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Courier New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ourier New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Courier New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Courier New" w:hint="default"/>
      </w:rPr>
    </w:lvl>
  </w:abstractNum>
  <w:abstractNum w:abstractNumId="29">
    <w:nsid w:val="64E1658E"/>
    <w:multiLevelType w:val="hybridMultilevel"/>
    <w:tmpl w:val="7B2EFE82"/>
    <w:lvl w:ilvl="0" w:tplc="FA0C6072">
      <w:start w:val="21"/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>
    <w:nsid w:val="6A2E2E07"/>
    <w:multiLevelType w:val="hybridMultilevel"/>
    <w:tmpl w:val="56381598"/>
    <w:lvl w:ilvl="0" w:tplc="040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8B118D"/>
    <w:multiLevelType w:val="hybridMultilevel"/>
    <w:tmpl w:val="C7385EE0"/>
    <w:lvl w:ilvl="0" w:tplc="040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FD155D"/>
    <w:multiLevelType w:val="multilevel"/>
    <w:tmpl w:val="55B0D7CE"/>
    <w:lvl w:ilvl="0">
      <w:start w:val="2"/>
      <w:numFmt w:val="decimal"/>
      <w:lvlText w:val="%1."/>
      <w:lvlJc w:val="left"/>
      <w:pPr>
        <w:ind w:left="375" w:hanging="375"/>
      </w:pPr>
      <w:rPr>
        <w:rFonts w:cs="Courier New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lowerLetter"/>
      <w:lvlText w:val="%1.%2-%3.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Courier New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Courier New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Courier New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ourier New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Courier New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Courier New" w:hint="default"/>
      </w:rPr>
    </w:lvl>
  </w:abstractNum>
  <w:num w:numId="1">
    <w:abstractNumId w:val="11"/>
  </w:num>
  <w:num w:numId="2">
    <w:abstractNumId w:val="26"/>
  </w:num>
  <w:num w:numId="3">
    <w:abstractNumId w:val="1"/>
  </w:num>
  <w:num w:numId="4">
    <w:abstractNumId w:val="0"/>
  </w:num>
  <w:num w:numId="5">
    <w:abstractNumId w:val="22"/>
  </w:num>
  <w:num w:numId="6">
    <w:abstractNumId w:val="19"/>
  </w:num>
  <w:num w:numId="7">
    <w:abstractNumId w:val="7"/>
  </w:num>
  <w:num w:numId="8">
    <w:abstractNumId w:val="29"/>
  </w:num>
  <w:num w:numId="9">
    <w:abstractNumId w:val="9"/>
  </w:num>
  <w:num w:numId="10">
    <w:abstractNumId w:val="25"/>
  </w:num>
  <w:num w:numId="11">
    <w:abstractNumId w:val="16"/>
  </w:num>
  <w:num w:numId="12">
    <w:abstractNumId w:val="5"/>
  </w:num>
  <w:num w:numId="13">
    <w:abstractNumId w:val="12"/>
  </w:num>
  <w:num w:numId="14">
    <w:abstractNumId w:val="15"/>
  </w:num>
  <w:num w:numId="15">
    <w:abstractNumId w:val="21"/>
  </w:num>
  <w:num w:numId="16">
    <w:abstractNumId w:val="20"/>
  </w:num>
  <w:num w:numId="17">
    <w:abstractNumId w:val="6"/>
  </w:num>
  <w:num w:numId="18">
    <w:abstractNumId w:val="8"/>
  </w:num>
  <w:num w:numId="19">
    <w:abstractNumId w:val="30"/>
  </w:num>
  <w:num w:numId="20">
    <w:abstractNumId w:val="31"/>
  </w:num>
  <w:num w:numId="21">
    <w:abstractNumId w:val="14"/>
  </w:num>
  <w:num w:numId="22">
    <w:abstractNumId w:val="32"/>
  </w:num>
  <w:num w:numId="23">
    <w:abstractNumId w:val="28"/>
  </w:num>
  <w:num w:numId="24">
    <w:abstractNumId w:val="2"/>
  </w:num>
  <w:num w:numId="25">
    <w:abstractNumId w:val="3"/>
  </w:num>
  <w:num w:numId="26">
    <w:abstractNumId w:val="17"/>
  </w:num>
  <w:num w:numId="27">
    <w:abstractNumId w:val="24"/>
  </w:num>
  <w:num w:numId="28">
    <w:abstractNumId w:val="13"/>
  </w:num>
  <w:num w:numId="29">
    <w:abstractNumId w:val="27"/>
  </w:num>
  <w:num w:numId="30">
    <w:abstractNumId w:val="10"/>
  </w:num>
  <w:num w:numId="31">
    <w:abstractNumId w:val="18"/>
  </w:num>
  <w:num w:numId="32">
    <w:abstractNumId w:val="23"/>
  </w:num>
  <w:num w:numId="33">
    <w:abstractNumId w:val="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4DCA"/>
    <w:rsid w:val="00006765"/>
    <w:rsid w:val="00011D40"/>
    <w:rsid w:val="00013A02"/>
    <w:rsid w:val="000166E7"/>
    <w:rsid w:val="0002656D"/>
    <w:rsid w:val="00031957"/>
    <w:rsid w:val="00036A18"/>
    <w:rsid w:val="00043479"/>
    <w:rsid w:val="00050A5B"/>
    <w:rsid w:val="000518ED"/>
    <w:rsid w:val="00052B7C"/>
    <w:rsid w:val="000601E9"/>
    <w:rsid w:val="000613A0"/>
    <w:rsid w:val="000616CD"/>
    <w:rsid w:val="00061A53"/>
    <w:rsid w:val="00061EF4"/>
    <w:rsid w:val="000624DD"/>
    <w:rsid w:val="00064173"/>
    <w:rsid w:val="00065A31"/>
    <w:rsid w:val="0007546F"/>
    <w:rsid w:val="00080A67"/>
    <w:rsid w:val="0008418A"/>
    <w:rsid w:val="000870CF"/>
    <w:rsid w:val="00087F26"/>
    <w:rsid w:val="00091E02"/>
    <w:rsid w:val="000A3CB5"/>
    <w:rsid w:val="000A7331"/>
    <w:rsid w:val="000A75A3"/>
    <w:rsid w:val="000B5112"/>
    <w:rsid w:val="000B58B9"/>
    <w:rsid w:val="000B790C"/>
    <w:rsid w:val="000C1672"/>
    <w:rsid w:val="000D1F47"/>
    <w:rsid w:val="000E0D53"/>
    <w:rsid w:val="00104783"/>
    <w:rsid w:val="00105F04"/>
    <w:rsid w:val="00113B42"/>
    <w:rsid w:val="00124A55"/>
    <w:rsid w:val="0013028A"/>
    <w:rsid w:val="001313DE"/>
    <w:rsid w:val="00135B4C"/>
    <w:rsid w:val="00136BB8"/>
    <w:rsid w:val="00136C01"/>
    <w:rsid w:val="00153006"/>
    <w:rsid w:val="00155CCC"/>
    <w:rsid w:val="001601F8"/>
    <w:rsid w:val="001634FB"/>
    <w:rsid w:val="00177441"/>
    <w:rsid w:val="0018503A"/>
    <w:rsid w:val="00194297"/>
    <w:rsid w:val="0019617C"/>
    <w:rsid w:val="001A2386"/>
    <w:rsid w:val="001A4E4C"/>
    <w:rsid w:val="001A6BE1"/>
    <w:rsid w:val="001B619E"/>
    <w:rsid w:val="001C50F1"/>
    <w:rsid w:val="001C7DCE"/>
    <w:rsid w:val="001D2BDA"/>
    <w:rsid w:val="001D3C94"/>
    <w:rsid w:val="001E1AA8"/>
    <w:rsid w:val="001E20FA"/>
    <w:rsid w:val="001E5BD8"/>
    <w:rsid w:val="001E696F"/>
    <w:rsid w:val="001F6190"/>
    <w:rsid w:val="0020180C"/>
    <w:rsid w:val="00214281"/>
    <w:rsid w:val="0021520D"/>
    <w:rsid w:val="002179A2"/>
    <w:rsid w:val="002207FE"/>
    <w:rsid w:val="002230EF"/>
    <w:rsid w:val="002272E1"/>
    <w:rsid w:val="00230968"/>
    <w:rsid w:val="00237100"/>
    <w:rsid w:val="002523E1"/>
    <w:rsid w:val="0025542D"/>
    <w:rsid w:val="00264812"/>
    <w:rsid w:val="002718D8"/>
    <w:rsid w:val="00276E9A"/>
    <w:rsid w:val="00277B6D"/>
    <w:rsid w:val="00280D8E"/>
    <w:rsid w:val="00285E6E"/>
    <w:rsid w:val="00290C05"/>
    <w:rsid w:val="002A1A37"/>
    <w:rsid w:val="002A350B"/>
    <w:rsid w:val="002A5775"/>
    <w:rsid w:val="002B0B46"/>
    <w:rsid w:val="002B39F6"/>
    <w:rsid w:val="002B3ABB"/>
    <w:rsid w:val="002B5205"/>
    <w:rsid w:val="002C02E7"/>
    <w:rsid w:val="002C1282"/>
    <w:rsid w:val="002C258B"/>
    <w:rsid w:val="002C3537"/>
    <w:rsid w:val="002C3FBC"/>
    <w:rsid w:val="002D0593"/>
    <w:rsid w:val="002D14E4"/>
    <w:rsid w:val="002D1856"/>
    <w:rsid w:val="002D4FC1"/>
    <w:rsid w:val="002D66DA"/>
    <w:rsid w:val="002F165D"/>
    <w:rsid w:val="002F579D"/>
    <w:rsid w:val="002F7243"/>
    <w:rsid w:val="00303555"/>
    <w:rsid w:val="0030432A"/>
    <w:rsid w:val="00304E27"/>
    <w:rsid w:val="00317BA6"/>
    <w:rsid w:val="0032032F"/>
    <w:rsid w:val="003241C7"/>
    <w:rsid w:val="00326F94"/>
    <w:rsid w:val="00327C1E"/>
    <w:rsid w:val="00336A67"/>
    <w:rsid w:val="0034379E"/>
    <w:rsid w:val="00345910"/>
    <w:rsid w:val="003522E6"/>
    <w:rsid w:val="00360E4E"/>
    <w:rsid w:val="0037042F"/>
    <w:rsid w:val="00371973"/>
    <w:rsid w:val="00374C2A"/>
    <w:rsid w:val="00376403"/>
    <w:rsid w:val="00376650"/>
    <w:rsid w:val="003818D2"/>
    <w:rsid w:val="00382104"/>
    <w:rsid w:val="00395766"/>
    <w:rsid w:val="003B0019"/>
    <w:rsid w:val="003B52F4"/>
    <w:rsid w:val="003C00D0"/>
    <w:rsid w:val="003C5E88"/>
    <w:rsid w:val="003D3ECF"/>
    <w:rsid w:val="003D5FC5"/>
    <w:rsid w:val="003E3C23"/>
    <w:rsid w:val="003F0F2E"/>
    <w:rsid w:val="003F4B6B"/>
    <w:rsid w:val="00400BB3"/>
    <w:rsid w:val="00400C77"/>
    <w:rsid w:val="004051F7"/>
    <w:rsid w:val="00406F6D"/>
    <w:rsid w:val="0041001D"/>
    <w:rsid w:val="0041475D"/>
    <w:rsid w:val="00420859"/>
    <w:rsid w:val="004218F6"/>
    <w:rsid w:val="00424D63"/>
    <w:rsid w:val="00431512"/>
    <w:rsid w:val="004332DF"/>
    <w:rsid w:val="00434BC5"/>
    <w:rsid w:val="00446FF8"/>
    <w:rsid w:val="00451682"/>
    <w:rsid w:val="004550A8"/>
    <w:rsid w:val="00455FC2"/>
    <w:rsid w:val="00456F0F"/>
    <w:rsid w:val="00457C08"/>
    <w:rsid w:val="00460E88"/>
    <w:rsid w:val="004657CE"/>
    <w:rsid w:val="004745E8"/>
    <w:rsid w:val="00482C5E"/>
    <w:rsid w:val="00483DA5"/>
    <w:rsid w:val="00487248"/>
    <w:rsid w:val="00491E8F"/>
    <w:rsid w:val="004A3699"/>
    <w:rsid w:val="004A707C"/>
    <w:rsid w:val="004B01C5"/>
    <w:rsid w:val="004B725C"/>
    <w:rsid w:val="004C51B6"/>
    <w:rsid w:val="004D3D15"/>
    <w:rsid w:val="004E383F"/>
    <w:rsid w:val="004F3886"/>
    <w:rsid w:val="004F3A4A"/>
    <w:rsid w:val="005133A4"/>
    <w:rsid w:val="00520440"/>
    <w:rsid w:val="005238D0"/>
    <w:rsid w:val="0052606D"/>
    <w:rsid w:val="00535C72"/>
    <w:rsid w:val="005373B7"/>
    <w:rsid w:val="00544974"/>
    <w:rsid w:val="00546BAB"/>
    <w:rsid w:val="00547F2C"/>
    <w:rsid w:val="00550188"/>
    <w:rsid w:val="00550DDB"/>
    <w:rsid w:val="005533BF"/>
    <w:rsid w:val="00555D20"/>
    <w:rsid w:val="00575028"/>
    <w:rsid w:val="00594398"/>
    <w:rsid w:val="005A6536"/>
    <w:rsid w:val="005A7439"/>
    <w:rsid w:val="005B6475"/>
    <w:rsid w:val="005B7187"/>
    <w:rsid w:val="005C036A"/>
    <w:rsid w:val="005C285C"/>
    <w:rsid w:val="005C6798"/>
    <w:rsid w:val="005C6DB8"/>
    <w:rsid w:val="005D402E"/>
    <w:rsid w:val="005D6525"/>
    <w:rsid w:val="005E109F"/>
    <w:rsid w:val="005E4EC4"/>
    <w:rsid w:val="005E6C64"/>
    <w:rsid w:val="005F12E5"/>
    <w:rsid w:val="005F6642"/>
    <w:rsid w:val="006011AF"/>
    <w:rsid w:val="00602D71"/>
    <w:rsid w:val="0060359B"/>
    <w:rsid w:val="006058B3"/>
    <w:rsid w:val="0061224B"/>
    <w:rsid w:val="006179DD"/>
    <w:rsid w:val="00621988"/>
    <w:rsid w:val="00626F9D"/>
    <w:rsid w:val="00631594"/>
    <w:rsid w:val="00632F0A"/>
    <w:rsid w:val="00636333"/>
    <w:rsid w:val="00642447"/>
    <w:rsid w:val="0065265E"/>
    <w:rsid w:val="006606D7"/>
    <w:rsid w:val="0066094A"/>
    <w:rsid w:val="006668B5"/>
    <w:rsid w:val="00671B02"/>
    <w:rsid w:val="006721A0"/>
    <w:rsid w:val="006725FE"/>
    <w:rsid w:val="00686671"/>
    <w:rsid w:val="00695289"/>
    <w:rsid w:val="006A4D89"/>
    <w:rsid w:val="006B4587"/>
    <w:rsid w:val="006C206A"/>
    <w:rsid w:val="006C414B"/>
    <w:rsid w:val="006E26F0"/>
    <w:rsid w:val="006E2BDB"/>
    <w:rsid w:val="006E34E8"/>
    <w:rsid w:val="006E5B34"/>
    <w:rsid w:val="006E6AC7"/>
    <w:rsid w:val="006F26DF"/>
    <w:rsid w:val="006F4505"/>
    <w:rsid w:val="006F4B41"/>
    <w:rsid w:val="006F546C"/>
    <w:rsid w:val="00714079"/>
    <w:rsid w:val="0072123C"/>
    <w:rsid w:val="007264FB"/>
    <w:rsid w:val="00736576"/>
    <w:rsid w:val="007368DB"/>
    <w:rsid w:val="00736B2E"/>
    <w:rsid w:val="00740D8C"/>
    <w:rsid w:val="00746310"/>
    <w:rsid w:val="007525CF"/>
    <w:rsid w:val="00754F14"/>
    <w:rsid w:val="00763513"/>
    <w:rsid w:val="00764CE4"/>
    <w:rsid w:val="007700E4"/>
    <w:rsid w:val="00776A1C"/>
    <w:rsid w:val="00776C75"/>
    <w:rsid w:val="00790C36"/>
    <w:rsid w:val="00797066"/>
    <w:rsid w:val="007A5593"/>
    <w:rsid w:val="007B44A0"/>
    <w:rsid w:val="007B7C2F"/>
    <w:rsid w:val="007C241D"/>
    <w:rsid w:val="007C339E"/>
    <w:rsid w:val="007C5C6D"/>
    <w:rsid w:val="007C68E7"/>
    <w:rsid w:val="007D2AD9"/>
    <w:rsid w:val="007D74F9"/>
    <w:rsid w:val="007E4C56"/>
    <w:rsid w:val="007F0358"/>
    <w:rsid w:val="00802EBC"/>
    <w:rsid w:val="0081766A"/>
    <w:rsid w:val="0082041F"/>
    <w:rsid w:val="008271ED"/>
    <w:rsid w:val="00837E9A"/>
    <w:rsid w:val="0084140B"/>
    <w:rsid w:val="00843A96"/>
    <w:rsid w:val="00845A6F"/>
    <w:rsid w:val="00847888"/>
    <w:rsid w:val="00847E14"/>
    <w:rsid w:val="008531A0"/>
    <w:rsid w:val="00854A97"/>
    <w:rsid w:val="00856572"/>
    <w:rsid w:val="0085663F"/>
    <w:rsid w:val="0085755E"/>
    <w:rsid w:val="00861662"/>
    <w:rsid w:val="00862D74"/>
    <w:rsid w:val="00884A77"/>
    <w:rsid w:val="00892A62"/>
    <w:rsid w:val="00894147"/>
    <w:rsid w:val="008A009A"/>
    <w:rsid w:val="008A0422"/>
    <w:rsid w:val="008A06BA"/>
    <w:rsid w:val="008A180F"/>
    <w:rsid w:val="008A33C2"/>
    <w:rsid w:val="008A7F2B"/>
    <w:rsid w:val="008B46BA"/>
    <w:rsid w:val="008B71A4"/>
    <w:rsid w:val="008C0079"/>
    <w:rsid w:val="008E0C35"/>
    <w:rsid w:val="008E1012"/>
    <w:rsid w:val="008E43A2"/>
    <w:rsid w:val="008E67BB"/>
    <w:rsid w:val="008F05E4"/>
    <w:rsid w:val="008F3407"/>
    <w:rsid w:val="008F3C81"/>
    <w:rsid w:val="008F59AE"/>
    <w:rsid w:val="009005E2"/>
    <w:rsid w:val="009026FE"/>
    <w:rsid w:val="0090283B"/>
    <w:rsid w:val="00907F41"/>
    <w:rsid w:val="00910537"/>
    <w:rsid w:val="0091137B"/>
    <w:rsid w:val="00913480"/>
    <w:rsid w:val="009231FA"/>
    <w:rsid w:val="009238D4"/>
    <w:rsid w:val="00924351"/>
    <w:rsid w:val="009352B3"/>
    <w:rsid w:val="009408A0"/>
    <w:rsid w:val="00945610"/>
    <w:rsid w:val="00945DC1"/>
    <w:rsid w:val="00953908"/>
    <w:rsid w:val="009548C5"/>
    <w:rsid w:val="009569E7"/>
    <w:rsid w:val="00961B8E"/>
    <w:rsid w:val="00965D09"/>
    <w:rsid w:val="00971F80"/>
    <w:rsid w:val="0098138B"/>
    <w:rsid w:val="00981882"/>
    <w:rsid w:val="00992F3A"/>
    <w:rsid w:val="009932B2"/>
    <w:rsid w:val="00994C66"/>
    <w:rsid w:val="009977BE"/>
    <w:rsid w:val="009A2430"/>
    <w:rsid w:val="009A32E9"/>
    <w:rsid w:val="009B2CD6"/>
    <w:rsid w:val="009B3C68"/>
    <w:rsid w:val="009C1164"/>
    <w:rsid w:val="009D3BEC"/>
    <w:rsid w:val="009D5E38"/>
    <w:rsid w:val="009E1139"/>
    <w:rsid w:val="009E1247"/>
    <w:rsid w:val="009E1B4C"/>
    <w:rsid w:val="009E5407"/>
    <w:rsid w:val="009F1D0D"/>
    <w:rsid w:val="009F4CB1"/>
    <w:rsid w:val="009F6F3B"/>
    <w:rsid w:val="00A02BC5"/>
    <w:rsid w:val="00A25E6B"/>
    <w:rsid w:val="00A26816"/>
    <w:rsid w:val="00A311C8"/>
    <w:rsid w:val="00A31343"/>
    <w:rsid w:val="00A359C2"/>
    <w:rsid w:val="00A431CE"/>
    <w:rsid w:val="00A46A9B"/>
    <w:rsid w:val="00A63F4B"/>
    <w:rsid w:val="00A70209"/>
    <w:rsid w:val="00A70A1E"/>
    <w:rsid w:val="00A74CD9"/>
    <w:rsid w:val="00A762D8"/>
    <w:rsid w:val="00A9113D"/>
    <w:rsid w:val="00A9264B"/>
    <w:rsid w:val="00A96D15"/>
    <w:rsid w:val="00AA2680"/>
    <w:rsid w:val="00AA2BB2"/>
    <w:rsid w:val="00AA34A9"/>
    <w:rsid w:val="00AB621C"/>
    <w:rsid w:val="00AC44FE"/>
    <w:rsid w:val="00AC7706"/>
    <w:rsid w:val="00AD02AE"/>
    <w:rsid w:val="00AD734D"/>
    <w:rsid w:val="00AE1350"/>
    <w:rsid w:val="00AE375D"/>
    <w:rsid w:val="00AE4015"/>
    <w:rsid w:val="00AE61BA"/>
    <w:rsid w:val="00AF0995"/>
    <w:rsid w:val="00AF5CEA"/>
    <w:rsid w:val="00B044A2"/>
    <w:rsid w:val="00B04C5F"/>
    <w:rsid w:val="00B04EA3"/>
    <w:rsid w:val="00B05E60"/>
    <w:rsid w:val="00B0602A"/>
    <w:rsid w:val="00B071F5"/>
    <w:rsid w:val="00B114AC"/>
    <w:rsid w:val="00B125DA"/>
    <w:rsid w:val="00B175BF"/>
    <w:rsid w:val="00B2312D"/>
    <w:rsid w:val="00B4207B"/>
    <w:rsid w:val="00B43A05"/>
    <w:rsid w:val="00B56212"/>
    <w:rsid w:val="00B562B3"/>
    <w:rsid w:val="00B665ED"/>
    <w:rsid w:val="00B6796D"/>
    <w:rsid w:val="00B752CB"/>
    <w:rsid w:val="00B84A62"/>
    <w:rsid w:val="00B84BDA"/>
    <w:rsid w:val="00B85459"/>
    <w:rsid w:val="00B868A1"/>
    <w:rsid w:val="00B87990"/>
    <w:rsid w:val="00B90522"/>
    <w:rsid w:val="00B91828"/>
    <w:rsid w:val="00B93098"/>
    <w:rsid w:val="00B96336"/>
    <w:rsid w:val="00BA5809"/>
    <w:rsid w:val="00BB0A55"/>
    <w:rsid w:val="00BB2E6C"/>
    <w:rsid w:val="00BC0EE1"/>
    <w:rsid w:val="00BF09B9"/>
    <w:rsid w:val="00BF115C"/>
    <w:rsid w:val="00BF53C3"/>
    <w:rsid w:val="00BF7F51"/>
    <w:rsid w:val="00C00DB1"/>
    <w:rsid w:val="00C03211"/>
    <w:rsid w:val="00C060A1"/>
    <w:rsid w:val="00C127F1"/>
    <w:rsid w:val="00C179C8"/>
    <w:rsid w:val="00C20750"/>
    <w:rsid w:val="00C22472"/>
    <w:rsid w:val="00C224E5"/>
    <w:rsid w:val="00C2396E"/>
    <w:rsid w:val="00C26E8C"/>
    <w:rsid w:val="00C302F9"/>
    <w:rsid w:val="00C351A7"/>
    <w:rsid w:val="00C3639F"/>
    <w:rsid w:val="00C43AD8"/>
    <w:rsid w:val="00C5307E"/>
    <w:rsid w:val="00C6295C"/>
    <w:rsid w:val="00C668B2"/>
    <w:rsid w:val="00C70C1F"/>
    <w:rsid w:val="00C75567"/>
    <w:rsid w:val="00C7745F"/>
    <w:rsid w:val="00C83577"/>
    <w:rsid w:val="00C84D34"/>
    <w:rsid w:val="00C8502C"/>
    <w:rsid w:val="00C86BB4"/>
    <w:rsid w:val="00C932CA"/>
    <w:rsid w:val="00CA01E3"/>
    <w:rsid w:val="00CA3FCA"/>
    <w:rsid w:val="00CC7C59"/>
    <w:rsid w:val="00CD341D"/>
    <w:rsid w:val="00CD43CC"/>
    <w:rsid w:val="00D00B66"/>
    <w:rsid w:val="00D0517D"/>
    <w:rsid w:val="00D1224C"/>
    <w:rsid w:val="00D1448B"/>
    <w:rsid w:val="00D14A12"/>
    <w:rsid w:val="00D15214"/>
    <w:rsid w:val="00D156F9"/>
    <w:rsid w:val="00D20619"/>
    <w:rsid w:val="00D20CB6"/>
    <w:rsid w:val="00D21137"/>
    <w:rsid w:val="00D21FD9"/>
    <w:rsid w:val="00D246FF"/>
    <w:rsid w:val="00D35C2E"/>
    <w:rsid w:val="00D37C24"/>
    <w:rsid w:val="00D401FB"/>
    <w:rsid w:val="00D40B81"/>
    <w:rsid w:val="00D46754"/>
    <w:rsid w:val="00D475A4"/>
    <w:rsid w:val="00D47EAD"/>
    <w:rsid w:val="00D571AE"/>
    <w:rsid w:val="00D602BE"/>
    <w:rsid w:val="00D602F4"/>
    <w:rsid w:val="00D61B52"/>
    <w:rsid w:val="00D637C9"/>
    <w:rsid w:val="00D66FD7"/>
    <w:rsid w:val="00D736E9"/>
    <w:rsid w:val="00D80B6A"/>
    <w:rsid w:val="00D81306"/>
    <w:rsid w:val="00D84E68"/>
    <w:rsid w:val="00DC14A6"/>
    <w:rsid w:val="00DC2289"/>
    <w:rsid w:val="00DC72CE"/>
    <w:rsid w:val="00DD1B56"/>
    <w:rsid w:val="00DD4FB9"/>
    <w:rsid w:val="00DD6B7F"/>
    <w:rsid w:val="00DD7AC2"/>
    <w:rsid w:val="00DE2E4A"/>
    <w:rsid w:val="00DE6338"/>
    <w:rsid w:val="00DE78FE"/>
    <w:rsid w:val="00DF1455"/>
    <w:rsid w:val="00DF4FD4"/>
    <w:rsid w:val="00DF6899"/>
    <w:rsid w:val="00E02EFF"/>
    <w:rsid w:val="00E1426B"/>
    <w:rsid w:val="00E2105F"/>
    <w:rsid w:val="00E25790"/>
    <w:rsid w:val="00E3589F"/>
    <w:rsid w:val="00E35D6A"/>
    <w:rsid w:val="00E52C1C"/>
    <w:rsid w:val="00E55928"/>
    <w:rsid w:val="00E611D1"/>
    <w:rsid w:val="00E6253C"/>
    <w:rsid w:val="00E7440E"/>
    <w:rsid w:val="00E7581D"/>
    <w:rsid w:val="00E7746B"/>
    <w:rsid w:val="00E77A11"/>
    <w:rsid w:val="00E91241"/>
    <w:rsid w:val="00EA7146"/>
    <w:rsid w:val="00EB0F26"/>
    <w:rsid w:val="00EC548F"/>
    <w:rsid w:val="00ED231F"/>
    <w:rsid w:val="00EE3626"/>
    <w:rsid w:val="00EF0611"/>
    <w:rsid w:val="00EF0A21"/>
    <w:rsid w:val="00EF3F48"/>
    <w:rsid w:val="00F01854"/>
    <w:rsid w:val="00F02774"/>
    <w:rsid w:val="00F102BF"/>
    <w:rsid w:val="00F10EFC"/>
    <w:rsid w:val="00F12A78"/>
    <w:rsid w:val="00F134EC"/>
    <w:rsid w:val="00F14639"/>
    <w:rsid w:val="00F25DE2"/>
    <w:rsid w:val="00F3033B"/>
    <w:rsid w:val="00F32739"/>
    <w:rsid w:val="00F37081"/>
    <w:rsid w:val="00F3709E"/>
    <w:rsid w:val="00F41104"/>
    <w:rsid w:val="00F47F1B"/>
    <w:rsid w:val="00F51BAB"/>
    <w:rsid w:val="00F53CE0"/>
    <w:rsid w:val="00F53D79"/>
    <w:rsid w:val="00F64240"/>
    <w:rsid w:val="00F8278A"/>
    <w:rsid w:val="00F920E8"/>
    <w:rsid w:val="00F92864"/>
    <w:rsid w:val="00FA057C"/>
    <w:rsid w:val="00FA0D43"/>
    <w:rsid w:val="00FA5DCE"/>
    <w:rsid w:val="00FA6777"/>
    <w:rsid w:val="00FB1689"/>
    <w:rsid w:val="00FB4046"/>
    <w:rsid w:val="00FB6750"/>
    <w:rsid w:val="00FB7BD9"/>
    <w:rsid w:val="00FD575C"/>
    <w:rsid w:val="00FF2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A8CCD-0E89-4EB3-A1DC-5C2CCB35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2596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u07681</dc:creator>
  <cp:lastModifiedBy>Vicente Corchado Barroso</cp:lastModifiedBy>
  <cp:revision>2</cp:revision>
  <cp:lastPrinted>2019-05-07T08:05:00Z</cp:lastPrinted>
  <dcterms:created xsi:type="dcterms:W3CDTF">2019-05-13T12:15:00Z</dcterms:created>
  <dcterms:modified xsi:type="dcterms:W3CDTF">2019-05-13T12:15:00Z</dcterms:modified>
</cp:coreProperties>
</file>